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D530C05" w:rsidR="008D10FD" w:rsidRPr="003017F7" w:rsidRDefault="09FC40E8" w:rsidP="00142646">
      <w:pPr>
        <w:pStyle w:val="GradeColorida-nfase11"/>
        <w:jc w:val="center"/>
        <w:rPr>
          <w:rFonts w:cs="Arial"/>
          <w:b/>
          <w:bCs/>
          <w:i w:val="0"/>
          <w:iCs w:val="0"/>
        </w:rPr>
      </w:pPr>
      <w:r w:rsidRPr="003017F7">
        <w:rPr>
          <w:rFonts w:cs="Arial"/>
          <w:b/>
          <w:bCs/>
          <w:i w:val="0"/>
          <w:iCs w:val="0"/>
        </w:rPr>
        <w:t>MODELO DE ATA DE REGISTRO DE PREÇOS</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26E9DFB0" w:rsidR="00CB46FC" w:rsidRPr="003017F7" w:rsidRDefault="004819E2" w:rsidP="00CB46FC">
      <w:pPr>
        <w:widowControl w:val="0"/>
        <w:autoSpaceDE w:val="0"/>
        <w:autoSpaceDN w:val="0"/>
        <w:adjustRightInd w:val="0"/>
        <w:ind w:right="-15"/>
        <w:jc w:val="center"/>
        <w:rPr>
          <w:rFonts w:cs="Arial"/>
          <w:b/>
          <w:i/>
          <w:color w:val="FF0000"/>
          <w:szCs w:val="20"/>
        </w:rPr>
      </w:pPr>
      <w:r w:rsidRPr="00E740D5">
        <w:rPr>
          <w:rFonts w:cs="Arial"/>
          <w:b/>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7B2F3A32"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4819E2">
        <w:rPr>
          <w:rFonts w:cs="Arial"/>
          <w:szCs w:val="20"/>
        </w:rPr>
        <w:t xml:space="preserve"> </w:t>
      </w:r>
      <w:r w:rsidR="004819E2" w:rsidRPr="009A65ED">
        <w:rPr>
          <w:rFonts w:cs="Arial"/>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 </w:t>
      </w:r>
      <w:r w:rsidR="000D0A3A" w:rsidRPr="000D0A3A">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4819E2" w:rsidRPr="00DB1403" w14:paraId="31105731"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1C2E5EC3"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39F60CFF"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2F5D6848"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2D765D3C"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30E3A0C9" w14:textId="77777777" w:rsidR="004819E2" w:rsidRDefault="004819E2"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279C1EA1" w14:textId="77777777" w:rsidR="004819E2" w:rsidRPr="00DB1403" w:rsidRDefault="004819E2"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2B4FD7A3" w14:textId="77777777" w:rsidR="004819E2" w:rsidRPr="00DB1403" w:rsidRDefault="004819E2" w:rsidP="00477759">
            <w:pPr>
              <w:widowControl w:val="0"/>
              <w:suppressAutoHyphens/>
              <w:autoSpaceDE w:val="0"/>
              <w:autoSpaceDN w:val="0"/>
              <w:adjustRightInd w:val="0"/>
              <w:spacing w:line="276" w:lineRule="auto"/>
              <w:ind w:right="-30"/>
              <w:jc w:val="center"/>
              <w:rPr>
                <w:rFonts w:cs="Arial"/>
                <w:szCs w:val="20"/>
                <w:lang w:eastAsia="ar-SA"/>
              </w:rPr>
            </w:pPr>
          </w:p>
        </w:tc>
      </w:tr>
      <w:tr w:rsidR="004819E2" w:rsidRPr="00DB1403" w14:paraId="32F5E8E9"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5AEDB782"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6CA5E5B8"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336AA879"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1DCE01B3"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0323FE68"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16E38F1C" w14:textId="77777777" w:rsidR="004819E2" w:rsidRPr="00DB1403" w:rsidRDefault="004819E2"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4819E2" w:rsidRPr="00DB1403" w14:paraId="092230C2"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EF504EB"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38CA6FC8"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492F1F47"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2FCFB58B"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4E746BAA"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63532E40" w14:textId="77777777" w:rsidR="004819E2" w:rsidRPr="00DB1403" w:rsidRDefault="004819E2" w:rsidP="00477759">
            <w:pPr>
              <w:spacing w:line="276" w:lineRule="auto"/>
              <w:jc w:val="center"/>
              <w:rPr>
                <w:rFonts w:cs="Arial"/>
                <w:color w:val="000000"/>
                <w:szCs w:val="20"/>
              </w:rPr>
            </w:pPr>
          </w:p>
        </w:tc>
      </w:tr>
      <w:tr w:rsidR="004819E2" w:rsidRPr="00DB1403" w14:paraId="3E754D1C"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FB53E57"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672594D3"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27CB615C"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4062BFD1"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27659403"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7EEBFDD2" w14:textId="77777777" w:rsidR="004819E2" w:rsidRPr="00DB1403" w:rsidRDefault="004819E2" w:rsidP="00477759">
            <w:pPr>
              <w:spacing w:line="276" w:lineRule="auto"/>
              <w:jc w:val="center"/>
              <w:rPr>
                <w:rFonts w:cs="Arial"/>
                <w:color w:val="000000"/>
                <w:szCs w:val="20"/>
              </w:rPr>
            </w:pPr>
          </w:p>
        </w:tc>
      </w:tr>
      <w:tr w:rsidR="004819E2" w:rsidRPr="00DB1403" w14:paraId="5A1413D0"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351C13B3"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112C7C6B"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72ADC5CC"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0F8A1467"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3F3D7F78"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35500672" w14:textId="77777777" w:rsidR="004819E2" w:rsidRPr="00DB1403" w:rsidRDefault="004819E2" w:rsidP="00477759">
            <w:pPr>
              <w:spacing w:line="276" w:lineRule="auto"/>
              <w:jc w:val="center"/>
              <w:rPr>
                <w:rFonts w:cs="Arial"/>
                <w:color w:val="000000"/>
                <w:szCs w:val="20"/>
              </w:rPr>
            </w:pPr>
          </w:p>
        </w:tc>
      </w:tr>
      <w:tr w:rsidR="004819E2" w:rsidRPr="00DB1403" w14:paraId="0A66866E"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F48E894"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3B0F63B0"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58701C52"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5FFB5745"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484FD7F8"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3A1D2022" w14:textId="77777777" w:rsidR="004819E2" w:rsidRPr="00DB1403" w:rsidRDefault="004819E2" w:rsidP="00477759">
            <w:pPr>
              <w:spacing w:line="276" w:lineRule="auto"/>
              <w:jc w:val="center"/>
              <w:rPr>
                <w:rFonts w:cs="Arial"/>
                <w:color w:val="000000"/>
                <w:szCs w:val="20"/>
              </w:rPr>
            </w:pPr>
          </w:p>
        </w:tc>
      </w:tr>
      <w:tr w:rsidR="004819E2" w:rsidRPr="00DB1403" w14:paraId="20E71148"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A3FE7C8" w14:textId="77777777" w:rsidR="004819E2" w:rsidRPr="00DB1403" w:rsidRDefault="004819E2" w:rsidP="00477759">
            <w:pPr>
              <w:spacing w:line="276" w:lineRule="auto"/>
              <w:jc w:val="center"/>
              <w:rPr>
                <w:rFonts w:cs="Arial"/>
                <w:b/>
                <w:bCs/>
                <w:color w:val="000000"/>
                <w:szCs w:val="20"/>
              </w:rPr>
            </w:pPr>
          </w:p>
        </w:tc>
        <w:tc>
          <w:tcPr>
            <w:tcW w:w="1942" w:type="pct"/>
            <w:shd w:val="clear" w:color="auto" w:fill="auto"/>
            <w:vAlign w:val="center"/>
          </w:tcPr>
          <w:p w14:paraId="20AB9184" w14:textId="77777777" w:rsidR="004819E2" w:rsidRPr="00DB1403" w:rsidRDefault="004819E2" w:rsidP="00477759">
            <w:pPr>
              <w:spacing w:line="276" w:lineRule="auto"/>
              <w:jc w:val="both"/>
              <w:rPr>
                <w:rFonts w:cs="Arial"/>
                <w:color w:val="000000"/>
                <w:szCs w:val="20"/>
              </w:rPr>
            </w:pPr>
          </w:p>
        </w:tc>
        <w:tc>
          <w:tcPr>
            <w:tcW w:w="625" w:type="pct"/>
            <w:shd w:val="clear" w:color="auto" w:fill="auto"/>
            <w:vAlign w:val="center"/>
          </w:tcPr>
          <w:p w14:paraId="70FA2EB8" w14:textId="77777777" w:rsidR="004819E2" w:rsidRPr="00DB1403" w:rsidRDefault="004819E2" w:rsidP="00477759">
            <w:pPr>
              <w:spacing w:line="276" w:lineRule="auto"/>
              <w:jc w:val="center"/>
              <w:rPr>
                <w:rFonts w:cs="Arial"/>
                <w:color w:val="000000"/>
                <w:szCs w:val="20"/>
              </w:rPr>
            </w:pPr>
          </w:p>
        </w:tc>
        <w:tc>
          <w:tcPr>
            <w:tcW w:w="704" w:type="pct"/>
            <w:shd w:val="clear" w:color="auto" w:fill="auto"/>
            <w:vAlign w:val="center"/>
          </w:tcPr>
          <w:p w14:paraId="48DF4AC5" w14:textId="77777777" w:rsidR="004819E2" w:rsidRPr="00DB1403" w:rsidRDefault="004819E2" w:rsidP="00477759">
            <w:pPr>
              <w:spacing w:line="276" w:lineRule="auto"/>
              <w:jc w:val="center"/>
              <w:rPr>
                <w:rFonts w:cs="Arial"/>
                <w:color w:val="000000"/>
                <w:szCs w:val="20"/>
              </w:rPr>
            </w:pPr>
          </w:p>
        </w:tc>
        <w:tc>
          <w:tcPr>
            <w:tcW w:w="681" w:type="pct"/>
            <w:shd w:val="clear" w:color="auto" w:fill="auto"/>
            <w:vAlign w:val="center"/>
          </w:tcPr>
          <w:p w14:paraId="39444035" w14:textId="77777777" w:rsidR="004819E2" w:rsidRPr="00DB1403" w:rsidRDefault="004819E2" w:rsidP="00477759">
            <w:pPr>
              <w:spacing w:line="276" w:lineRule="auto"/>
              <w:jc w:val="center"/>
              <w:rPr>
                <w:rFonts w:cs="Arial"/>
                <w:color w:val="000000"/>
                <w:szCs w:val="20"/>
              </w:rPr>
            </w:pPr>
          </w:p>
        </w:tc>
        <w:tc>
          <w:tcPr>
            <w:tcW w:w="680" w:type="pct"/>
            <w:shd w:val="clear" w:color="auto" w:fill="auto"/>
            <w:vAlign w:val="center"/>
          </w:tcPr>
          <w:p w14:paraId="0A600687" w14:textId="77777777" w:rsidR="004819E2" w:rsidRPr="00DB1403" w:rsidRDefault="004819E2" w:rsidP="00477759">
            <w:pPr>
              <w:spacing w:line="276" w:lineRule="auto"/>
              <w:jc w:val="center"/>
              <w:rPr>
                <w:rFonts w:cs="Arial"/>
                <w:color w:val="000000"/>
                <w:szCs w:val="20"/>
              </w:rPr>
            </w:pPr>
          </w:p>
        </w:tc>
      </w:tr>
    </w:tbl>
    <w:p w14:paraId="5DD89409" w14:textId="77777777" w:rsidR="004819E2" w:rsidRDefault="004819E2" w:rsidP="00C341D8">
      <w:pPr>
        <w:widowControl w:val="0"/>
        <w:tabs>
          <w:tab w:val="left" w:pos="2850"/>
        </w:tabs>
        <w:autoSpaceDE w:val="0"/>
        <w:autoSpaceDN w:val="0"/>
        <w:adjustRightInd w:val="0"/>
        <w:ind w:left="792"/>
        <w:jc w:val="both"/>
        <w:rPr>
          <w:rFonts w:cs="Arial"/>
          <w:sz w:val="22"/>
          <w:szCs w:val="22"/>
        </w:rPr>
      </w:pPr>
    </w:p>
    <w:p w14:paraId="4C51639A" w14:textId="0C0F7FAC" w:rsidR="00CB46FC" w:rsidRPr="003017F7" w:rsidRDefault="00C341D8" w:rsidP="00C341D8">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p w14:paraId="70F7EC38" w14:textId="4ABA171C" w:rsidR="00C341D8" w:rsidRPr="00761592" w:rsidRDefault="00761592" w:rsidP="00761592">
      <w:pPr>
        <w:numPr>
          <w:ilvl w:val="1"/>
          <w:numId w:val="1"/>
        </w:numPr>
        <w:autoSpaceDE w:val="0"/>
        <w:autoSpaceDN w:val="0"/>
        <w:adjustRightInd w:val="0"/>
        <w:spacing w:before="120" w:after="120" w:line="276" w:lineRule="auto"/>
        <w:ind w:left="425" w:firstLine="0"/>
        <w:jc w:val="both"/>
        <w:rPr>
          <w:rFonts w:cs="Arial"/>
          <w:sz w:val="22"/>
          <w:szCs w:val="22"/>
        </w:rPr>
      </w:pPr>
      <w:r w:rsidRPr="00761592">
        <w:rPr>
          <w:rFonts w:cs="Arial"/>
          <w:szCs w:val="20"/>
        </w:rPr>
        <w:t>A listagem do cadastro de reserva referente ao presente registro de preços consta como anexo</w:t>
      </w:r>
      <w:r w:rsidRPr="00761592">
        <w:rPr>
          <w:rFonts w:cs="Arial"/>
          <w:szCs w:val="20"/>
          <w:lang w:eastAsia="en-US"/>
        </w:rPr>
        <w:t xml:space="preserve"> a esta Ata.</w:t>
      </w:r>
    </w:p>
    <w:p w14:paraId="4C5163AC" w14:textId="1354E65D"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condicionada à realização de estudo, pelos órgãos e pelas entidades que não </w:t>
      </w:r>
      <w:r w:rsidRPr="003017F7">
        <w:rPr>
          <w:rFonts w:cs="Arial"/>
          <w:i/>
          <w:color w:val="FF0000"/>
        </w:rPr>
        <w:lastRenderedPageBreak/>
        <w:t>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Pr="003017F7"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3EC626FF" w14:textId="77777777" w:rsidR="00761592" w:rsidRDefault="00761592" w:rsidP="00761592">
      <w:pPr>
        <w:pStyle w:val="GradeColorida-nfase11"/>
        <w:rPr>
          <w:rFonts w:cs="Arial"/>
          <w:szCs w:val="20"/>
        </w:rPr>
      </w:pPr>
      <w:r>
        <w:rPr>
          <w:rFonts w:cs="Arial"/>
          <w:szCs w:val="20"/>
        </w:rPr>
        <w:t>Nesse sentido, citamos o acórdão TCU nº 2037/2019-Plenário, segundo o qual:</w:t>
      </w:r>
    </w:p>
    <w:p w14:paraId="52D2E07F" w14:textId="77777777" w:rsidR="00761592" w:rsidRPr="001F6040" w:rsidRDefault="00761592" w:rsidP="00761592">
      <w:pPr>
        <w:pStyle w:val="GradeColorida-nfase11"/>
        <w:rPr>
          <w:rFonts w:cs="Arial"/>
          <w:szCs w:val="20"/>
        </w:rPr>
      </w:pPr>
      <w:r w:rsidRPr="001F6040">
        <w:rPr>
          <w:rFonts w:cs="Arial"/>
          <w:szCs w:val="20"/>
        </w:rPr>
        <w:t xml:space="preserve">9.6. </w:t>
      </w:r>
      <w:proofErr w:type="gramStart"/>
      <w:r w:rsidRPr="001F6040">
        <w:rPr>
          <w:rFonts w:cs="Arial"/>
          <w:szCs w:val="20"/>
        </w:rPr>
        <w:t>determinar</w:t>
      </w:r>
      <w:proofErr w:type="gramEnd"/>
      <w:r w:rsidRPr="001F6040">
        <w:rPr>
          <w:rFonts w:cs="Arial"/>
          <w:szCs w:val="20"/>
        </w:rPr>
        <w:t xml:space="preserve"> à </w:t>
      </w:r>
      <w:proofErr w:type="spellStart"/>
      <w:r w:rsidRPr="001F6040">
        <w:rPr>
          <w:rFonts w:cs="Arial"/>
          <w:szCs w:val="20"/>
        </w:rPr>
        <w:t>Secretaria-Geral</w:t>
      </w:r>
      <w:proofErr w:type="spellEnd"/>
      <w:r w:rsidRPr="001F6040">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14295710" w14:textId="77777777" w:rsidR="00136C59" w:rsidRDefault="00136C59" w:rsidP="00D72FB0">
      <w:pPr>
        <w:pStyle w:val="GradeColorida-nfase11"/>
        <w:rPr>
          <w:rFonts w:cs="Arial"/>
          <w:szCs w:val="20"/>
        </w:rPr>
      </w:pPr>
      <w:r w:rsidRPr="00136C59">
        <w:rPr>
          <w:rFonts w:cs="Arial"/>
          <w:szCs w:val="20"/>
        </w:rPr>
        <w:t xml:space="preserve">9.6.1. </w:t>
      </w:r>
      <w:proofErr w:type="gramStart"/>
      <w:r w:rsidRPr="00136C59">
        <w:rPr>
          <w:rFonts w:cs="Arial"/>
          <w:szCs w:val="20"/>
        </w:rPr>
        <w:t>a</w:t>
      </w:r>
      <w:proofErr w:type="gramEnd"/>
      <w:r w:rsidRPr="00136C59">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10FDB198"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619FE11A"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w:t>
      </w:r>
      <w:r w:rsidRPr="00453D3C">
        <w:rPr>
          <w:rFonts w:cs="Times New Roman"/>
          <w:i/>
          <w:color w:val="FF0000"/>
          <w:szCs w:val="20"/>
        </w:rPr>
        <w:lastRenderedPageBreak/>
        <w:t xml:space="preserve">gerenciador e participantes ou já destinadas </w:t>
      </w:r>
      <w:r w:rsidR="004E57FD">
        <w:rPr>
          <w:rFonts w:cs="Times New Roman"/>
          <w:i/>
          <w:color w:val="FF0000"/>
          <w:szCs w:val="20"/>
        </w:rPr>
        <w:t>a</w:t>
      </w:r>
      <w:r w:rsidRPr="00453D3C">
        <w:rPr>
          <w:rFonts w:cs="Times New Roman"/>
          <w:i/>
          <w:color w:val="FF0000"/>
          <w:szCs w:val="20"/>
        </w:rPr>
        <w:t>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w:t>
      </w:r>
      <w:r w:rsidRPr="00142646">
        <w:rPr>
          <w:rFonts w:cs="Arial"/>
          <w:color w:val="FF0000"/>
          <w:szCs w:val="20"/>
        </w:rPr>
        <w:t>12 meses</w:t>
      </w:r>
      <w:r w:rsidRPr="003017F7">
        <w:rPr>
          <w:rFonts w:cs="Arial"/>
          <w:szCs w:val="20"/>
        </w:rPr>
        <w:t xml:space="preserve">,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483D49B3"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t>A ordem de classificação dos fornecedores que aceitarem reduzir seus preços aos valores de mercado observará a classificação original.</w:t>
      </w:r>
    </w:p>
    <w:p w14:paraId="4C5163C8" w14:textId="50EBDDA6"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r w:rsidR="004E57FD" w:rsidRPr="003017F7">
        <w:rPr>
          <w:rFonts w:cs="Arial"/>
          <w:szCs w:val="20"/>
        </w:rPr>
        <w:t>classificados registrados</w:t>
      </w:r>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lastRenderedPageBreak/>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4535BD43" w14:textId="31C83CDF" w:rsidR="00761592" w:rsidRPr="00522EEB" w:rsidRDefault="00761592" w:rsidP="00761592">
      <w:pPr>
        <w:numPr>
          <w:ilvl w:val="2"/>
          <w:numId w:val="1"/>
        </w:numPr>
        <w:autoSpaceDE w:val="0"/>
        <w:autoSpaceDN w:val="0"/>
        <w:adjustRightInd w:val="0"/>
        <w:spacing w:before="120" w:after="120" w:line="276" w:lineRule="auto"/>
        <w:ind w:left="1497"/>
        <w:jc w:val="both"/>
        <w:rPr>
          <w:rFonts w:cs="Arial"/>
          <w:iCs/>
          <w:szCs w:val="20"/>
        </w:rPr>
      </w:pPr>
      <w:r w:rsidRPr="00522EEB">
        <w:rPr>
          <w:rFonts w:cs="Arial"/>
          <w:color w:val="000000"/>
          <w:szCs w:val="20"/>
        </w:rPr>
        <w:t>As sanções do item acima também se aplicam aos integrantes do cadastro de reserva, em pregão para registro de preços que, convocados, não honrarem o compromisso assumido injustificadamente, nos termos do art. 49, §1º do Decreto nº 10.024/19.</w:t>
      </w:r>
      <w:bookmarkStart w:id="0" w:name="_GoBack"/>
      <w:bookmarkEnd w:id="0"/>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lastRenderedPageBreak/>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57E0B3C8" w14:textId="77777777" w:rsidR="004819E2" w:rsidRDefault="004819E2" w:rsidP="00CB46FC">
      <w:pPr>
        <w:widowControl w:val="0"/>
        <w:autoSpaceDE w:val="0"/>
        <w:autoSpaceDN w:val="0"/>
        <w:adjustRightInd w:val="0"/>
        <w:ind w:right="-30"/>
        <w:jc w:val="center"/>
        <w:rPr>
          <w:rFonts w:cs="Arial"/>
          <w:szCs w:val="20"/>
          <w:lang w:eastAsia="ar-SA"/>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625DE8EE"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 xml:space="preserv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C7747" w14:textId="77777777" w:rsidR="00D53C31" w:rsidRDefault="00D53C31" w:rsidP="00831233">
      <w:r>
        <w:separator/>
      </w:r>
    </w:p>
  </w:endnote>
  <w:endnote w:type="continuationSeparator" w:id="0">
    <w:p w14:paraId="2C6211CD" w14:textId="77777777" w:rsidR="00D53C31" w:rsidRDefault="00D53C31"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6875775F" w:rsidR="00831233" w:rsidRPr="00025B38" w:rsidRDefault="003024A3" w:rsidP="00831233">
    <w:pPr>
      <w:pStyle w:val="Rodap"/>
      <w:rPr>
        <w:sz w:val="12"/>
        <w:szCs w:val="12"/>
      </w:rPr>
    </w:pPr>
    <w:r>
      <w:rPr>
        <w:sz w:val="12"/>
        <w:szCs w:val="12"/>
      </w:rPr>
      <w:t>Câmara Nacional</w:t>
    </w:r>
    <w:r w:rsidR="00831233" w:rsidRPr="00025B38">
      <w:rPr>
        <w:sz w:val="12"/>
        <w:szCs w:val="12"/>
      </w:rPr>
      <w:t xml:space="preserve"> de </w:t>
    </w:r>
    <w:r w:rsidR="004E57FD">
      <w:rPr>
        <w:sz w:val="12"/>
        <w:szCs w:val="12"/>
      </w:rPr>
      <w:t>Modelos de Licitações e Contratos da Consultoria-Geral da União</w:t>
    </w:r>
  </w:p>
  <w:p w14:paraId="4C5163EB" w14:textId="01435172" w:rsidR="00831233" w:rsidRDefault="00831233" w:rsidP="00831233">
    <w:pPr>
      <w:pStyle w:val="Rodap"/>
      <w:rPr>
        <w:sz w:val="12"/>
        <w:szCs w:val="12"/>
      </w:rPr>
    </w:pPr>
    <w:r>
      <w:rPr>
        <w:sz w:val="12"/>
        <w:szCs w:val="12"/>
      </w:rPr>
      <w:t xml:space="preserve">Ata de Registro de Preços </w:t>
    </w:r>
  </w:p>
  <w:p w14:paraId="4C5163EC" w14:textId="08BDFFA9" w:rsidR="00831233" w:rsidRDefault="00906B4E" w:rsidP="00831233">
    <w:pPr>
      <w:pStyle w:val="Rodap"/>
    </w:pPr>
    <w:r>
      <w:rPr>
        <w:sz w:val="12"/>
        <w:szCs w:val="12"/>
      </w:rPr>
      <w:t xml:space="preserve">Atualização: </w:t>
    </w:r>
    <w:r w:rsidR="004E57FD">
      <w:rPr>
        <w:sz w:val="12"/>
        <w:szCs w:val="12"/>
      </w:rPr>
      <w:t>Dezembro/</w:t>
    </w:r>
    <w:r w:rsidR="00170287">
      <w:rPr>
        <w:sz w:val="12"/>
        <w:szCs w:val="12"/>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20DB4" w14:textId="77777777" w:rsidR="00D53C31" w:rsidRDefault="00D53C31" w:rsidP="00831233">
      <w:r>
        <w:separator/>
      </w:r>
    </w:p>
  </w:footnote>
  <w:footnote w:type="continuationSeparator" w:id="0">
    <w:p w14:paraId="4CEC6646" w14:textId="77777777" w:rsidR="00D53C31" w:rsidRDefault="00D53C31"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760D4" w14:textId="7498862D" w:rsidR="002412F1" w:rsidRDefault="00522EEB" w:rsidP="002412F1">
    <w:pPr>
      <w:ind w:right="-660"/>
      <w:jc w:val="right"/>
      <w:rPr>
        <w:rFonts w:cs="Arial"/>
        <w:sz w:val="18"/>
        <w:szCs w:val="18"/>
      </w:rPr>
    </w:pPr>
    <w:r>
      <w:rPr>
        <w:noProof/>
      </w:rPr>
      <mc:AlternateContent>
        <mc:Choice Requires="wps">
          <w:drawing>
            <wp:anchor distT="45720" distB="45720" distL="114300" distR="114300" simplePos="0" relativeHeight="251661312" behindDoc="0" locked="0" layoutInCell="1" allowOverlap="1" wp14:anchorId="0141C123" wp14:editId="68ED54B9">
              <wp:simplePos x="0" y="0"/>
              <wp:positionH relativeFrom="margin">
                <wp:align>right</wp:align>
              </wp:positionH>
              <wp:positionV relativeFrom="paragraph">
                <wp:posOffset>-40640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D4187" w14:textId="77777777" w:rsidR="00522EEB" w:rsidRPr="00307C8C" w:rsidRDefault="00522EEB" w:rsidP="00522EEB">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1C123" id="_x0000_t202" coordsize="21600,21600" o:spt="202" path="m,l,21600r21600,l21600,xe">
              <v:stroke joinstyle="miter"/>
              <v:path gradientshapeok="t" o:connecttype="rect"/>
            </v:shapetype>
            <v:shape id="Caixa de texto 358" o:spid="_x0000_s1026" type="#_x0000_t202" style="position:absolute;left:0;text-align:left;margin-left:22.3pt;margin-top:-3.2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" stroked="f">
              <v:textbox>
                <w:txbxContent>
                  <w:p w14:paraId="1A2D4187" w14:textId="77777777" w:rsidR="00522EEB" w:rsidRPr="00307C8C" w:rsidRDefault="00522EEB" w:rsidP="00522EEB">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2412F1">
      <w:rPr>
        <w:noProof/>
      </w:rPr>
      <w:drawing>
        <wp:anchor distT="0" distB="0" distL="114935" distR="114935" simplePos="0" relativeHeight="251659264" behindDoc="1" locked="0" layoutInCell="1" allowOverlap="1" wp14:anchorId="4F7FF512" wp14:editId="4873EF17">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412F1">
      <w:rPr>
        <w:rFonts w:cs="Arial"/>
        <w:sz w:val="18"/>
        <w:szCs w:val="18"/>
      </w:rPr>
      <w:t xml:space="preserve">                                                        </w:t>
    </w:r>
  </w:p>
  <w:p w14:paraId="0EAA4D1B" w14:textId="49E1C03B" w:rsidR="002412F1" w:rsidRDefault="002412F1" w:rsidP="002412F1">
    <w:pPr>
      <w:ind w:right="-660"/>
      <w:jc w:val="right"/>
      <w:rPr>
        <w:rFonts w:cs="Arial"/>
        <w:sz w:val="18"/>
        <w:szCs w:val="18"/>
      </w:rPr>
    </w:pPr>
  </w:p>
  <w:p w14:paraId="365CBF1B" w14:textId="77777777" w:rsidR="002412F1" w:rsidRDefault="002412F1" w:rsidP="002412F1">
    <w:pPr>
      <w:ind w:right="-660"/>
      <w:rPr>
        <w:rFonts w:cs="Arial"/>
        <w:sz w:val="18"/>
        <w:szCs w:val="18"/>
      </w:rPr>
    </w:pPr>
    <w:r>
      <w:rPr>
        <w:rFonts w:cs="Arial"/>
        <w:sz w:val="18"/>
        <w:szCs w:val="18"/>
      </w:rPr>
      <w:t xml:space="preserve">                   </w:t>
    </w:r>
  </w:p>
  <w:p w14:paraId="1F1C2E6D" w14:textId="77777777" w:rsidR="002412F1" w:rsidRDefault="002412F1" w:rsidP="002412F1">
    <w:pPr>
      <w:ind w:right="-1085"/>
      <w:jc w:val="center"/>
      <w:rPr>
        <w:rFonts w:cs="Arial"/>
        <w:sz w:val="18"/>
        <w:szCs w:val="18"/>
      </w:rPr>
    </w:pPr>
  </w:p>
  <w:p w14:paraId="172DC73E" w14:textId="77777777" w:rsidR="002412F1" w:rsidRPr="00F4746B" w:rsidRDefault="002412F1" w:rsidP="002412F1">
    <w:pPr>
      <w:pStyle w:val="Normalarial"/>
      <w:rPr>
        <w:rFonts w:cs="Arial"/>
        <w:color w:val="4D4D4D"/>
        <w:sz w:val="18"/>
        <w:szCs w:val="18"/>
      </w:rPr>
    </w:pPr>
    <w:r w:rsidRPr="00F4746B">
      <w:rPr>
        <w:rFonts w:cs="Arial"/>
        <w:color w:val="4D4D4D"/>
        <w:sz w:val="18"/>
        <w:szCs w:val="18"/>
      </w:rPr>
      <w:t>SERVIÇO PÚBLICO FEDERAL</w:t>
    </w:r>
  </w:p>
  <w:p w14:paraId="52415F7A" w14:textId="77777777" w:rsidR="002412F1" w:rsidRPr="00F4746B" w:rsidRDefault="002412F1" w:rsidP="002412F1">
    <w:pPr>
      <w:pStyle w:val="Normalarial"/>
      <w:rPr>
        <w:rFonts w:cs="Arial"/>
        <w:color w:val="4D4D4D"/>
        <w:sz w:val="18"/>
        <w:szCs w:val="18"/>
      </w:rPr>
    </w:pPr>
    <w:r w:rsidRPr="00F4746B">
      <w:rPr>
        <w:rFonts w:cs="Arial"/>
        <w:color w:val="4D4D4D"/>
        <w:sz w:val="18"/>
        <w:szCs w:val="18"/>
      </w:rPr>
      <w:t>MINISTÉRIO DA EDUCAÇÃO</w:t>
    </w:r>
  </w:p>
  <w:p w14:paraId="30F8AFE0" w14:textId="77777777" w:rsidR="002412F1" w:rsidRDefault="002412F1" w:rsidP="002412F1">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5A279F3D" w14:textId="77777777" w:rsidR="002412F1" w:rsidRDefault="002412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952404FC"/>
    <w:lvl w:ilvl="0">
      <w:start w:val="1"/>
      <w:numFmt w:val="decimal"/>
      <w:pStyle w:val="Nivel1"/>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B7011"/>
    <w:rsid w:val="000D0A3A"/>
    <w:rsid w:val="00113AE6"/>
    <w:rsid w:val="00116DDF"/>
    <w:rsid w:val="00130234"/>
    <w:rsid w:val="00136C59"/>
    <w:rsid w:val="00142646"/>
    <w:rsid w:val="00170287"/>
    <w:rsid w:val="001770D2"/>
    <w:rsid w:val="001D310A"/>
    <w:rsid w:val="00203E01"/>
    <w:rsid w:val="00210AA6"/>
    <w:rsid w:val="00220E98"/>
    <w:rsid w:val="002412F1"/>
    <w:rsid w:val="0025456D"/>
    <w:rsid w:val="002712DA"/>
    <w:rsid w:val="00287B6A"/>
    <w:rsid w:val="0029606B"/>
    <w:rsid w:val="002A3357"/>
    <w:rsid w:val="002B3D1E"/>
    <w:rsid w:val="002E1277"/>
    <w:rsid w:val="002F4C05"/>
    <w:rsid w:val="003017F7"/>
    <w:rsid w:val="003024A3"/>
    <w:rsid w:val="003962AF"/>
    <w:rsid w:val="003A7990"/>
    <w:rsid w:val="003B47A1"/>
    <w:rsid w:val="003C49EC"/>
    <w:rsid w:val="003E658F"/>
    <w:rsid w:val="004070C9"/>
    <w:rsid w:val="0042684A"/>
    <w:rsid w:val="0043176D"/>
    <w:rsid w:val="00446920"/>
    <w:rsid w:val="00453D3C"/>
    <w:rsid w:val="004811E3"/>
    <w:rsid w:val="004819E2"/>
    <w:rsid w:val="004A6DF8"/>
    <w:rsid w:val="004C14E4"/>
    <w:rsid w:val="004E57FD"/>
    <w:rsid w:val="00502D9C"/>
    <w:rsid w:val="00520E7A"/>
    <w:rsid w:val="00522EEB"/>
    <w:rsid w:val="00622A02"/>
    <w:rsid w:val="00631E43"/>
    <w:rsid w:val="00673105"/>
    <w:rsid w:val="006D7024"/>
    <w:rsid w:val="00734091"/>
    <w:rsid w:val="00760276"/>
    <w:rsid w:val="00761592"/>
    <w:rsid w:val="00810F58"/>
    <w:rsid w:val="00831233"/>
    <w:rsid w:val="00854AD2"/>
    <w:rsid w:val="00866CC7"/>
    <w:rsid w:val="008764C0"/>
    <w:rsid w:val="00882690"/>
    <w:rsid w:val="008D10FD"/>
    <w:rsid w:val="00906B4E"/>
    <w:rsid w:val="00921EFD"/>
    <w:rsid w:val="0093531B"/>
    <w:rsid w:val="0098734B"/>
    <w:rsid w:val="009B08EF"/>
    <w:rsid w:val="009D5E28"/>
    <w:rsid w:val="009E4456"/>
    <w:rsid w:val="00A52B45"/>
    <w:rsid w:val="00A57B8A"/>
    <w:rsid w:val="00A7721F"/>
    <w:rsid w:val="00AB0846"/>
    <w:rsid w:val="00B10156"/>
    <w:rsid w:val="00B51C4D"/>
    <w:rsid w:val="00B523BB"/>
    <w:rsid w:val="00B76EBB"/>
    <w:rsid w:val="00C017B6"/>
    <w:rsid w:val="00C1527B"/>
    <w:rsid w:val="00C159F6"/>
    <w:rsid w:val="00C341D8"/>
    <w:rsid w:val="00C35F50"/>
    <w:rsid w:val="00C5111B"/>
    <w:rsid w:val="00C60729"/>
    <w:rsid w:val="00C7693F"/>
    <w:rsid w:val="00CB46FC"/>
    <w:rsid w:val="00CB6ADB"/>
    <w:rsid w:val="00D50A6D"/>
    <w:rsid w:val="00D50B23"/>
    <w:rsid w:val="00D535EE"/>
    <w:rsid w:val="00D53C31"/>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2412F1"/>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F60D35-BC6B-4846-984C-3A215344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D1055-97D7-46F9-BA04-87682D846AA8}">
  <ds:schemaRefs>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52c93ea8-e2de-466c-b401-d7fabeb9490e"/>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797626B-4393-45B8-A3F1-57035870E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2547</Words>
  <Characters>14111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4</cp:revision>
  <cp:lastPrinted>2019-12-13T18:17:00Z</cp:lastPrinted>
  <dcterms:created xsi:type="dcterms:W3CDTF">2020-01-28T15:04:00Z</dcterms:created>
  <dcterms:modified xsi:type="dcterms:W3CDTF">2020-03-10T18:37:00Z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