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005" w:rsidRDefault="00351005" w:rsidP="00450AEF">
      <w:pPr>
        <w:pStyle w:val="NormalWeb"/>
        <w:shd w:val="clear" w:color="auto" w:fill="FFFFFF"/>
        <w:spacing w:before="150" w:beforeAutospacing="0" w:after="150" w:afterAutospacing="0"/>
        <w:rPr>
          <w:rFonts w:ascii="Spranq eco sans" w:hAnsi="Spranq eco sans"/>
          <w:color w:val="000000"/>
          <w:sz w:val="15"/>
          <w:szCs w:val="15"/>
        </w:rPr>
      </w:pPr>
    </w:p>
    <w:p w:rsidR="00351005" w:rsidRDefault="00351005" w:rsidP="00351005">
      <w:pPr>
        <w:jc w:val="center"/>
        <w:rPr>
          <w:b/>
          <w:szCs w:val="24"/>
        </w:rPr>
      </w:pPr>
      <w:r>
        <w:rPr>
          <w:b/>
          <w:szCs w:val="24"/>
        </w:rPr>
        <w:t xml:space="preserve">MODELO DE DESPACHO PARA </w:t>
      </w:r>
      <w:r w:rsidR="00FB22D7">
        <w:rPr>
          <w:b/>
          <w:szCs w:val="24"/>
        </w:rPr>
        <w:t>CLASSIFICAÇÃO ORÇAMENTÁRIA</w:t>
      </w:r>
    </w:p>
    <w:p w:rsidR="00351005" w:rsidRDefault="00351005" w:rsidP="00351005">
      <w:pPr>
        <w:jc w:val="center"/>
        <w:rPr>
          <w:b/>
          <w:szCs w:val="24"/>
        </w:rPr>
      </w:pPr>
    </w:p>
    <w:p w:rsidR="00351005" w:rsidRDefault="00351005" w:rsidP="00450AEF">
      <w:pPr>
        <w:pStyle w:val="NormalWeb"/>
        <w:shd w:val="clear" w:color="auto" w:fill="FFFFFF"/>
        <w:spacing w:before="150" w:beforeAutospacing="0" w:after="150" w:afterAutospacing="0"/>
        <w:rPr>
          <w:rFonts w:ascii="Spranq eco sans" w:hAnsi="Spranq eco sans"/>
          <w:color w:val="000000"/>
          <w:sz w:val="15"/>
          <w:szCs w:val="15"/>
        </w:rPr>
      </w:pPr>
    </w:p>
    <w:p w:rsidR="00192112" w:rsidRDefault="00192112" w:rsidP="00450AEF">
      <w:pPr>
        <w:pStyle w:val="NormalWeb"/>
        <w:shd w:val="clear" w:color="auto" w:fill="FFFFFF"/>
        <w:spacing w:before="150" w:beforeAutospacing="0" w:after="150" w:afterAutospacing="0"/>
        <w:rPr>
          <w:rFonts w:ascii="Spranq eco sans" w:hAnsi="Spranq eco sans"/>
          <w:color w:val="000000"/>
          <w:sz w:val="15"/>
          <w:szCs w:val="15"/>
        </w:rPr>
      </w:pPr>
    </w:p>
    <w:p w:rsidR="00450AEF" w:rsidRPr="00351005" w:rsidRDefault="00450AEF" w:rsidP="00450AEF">
      <w:pPr>
        <w:pStyle w:val="NormalWeb"/>
        <w:shd w:val="clear" w:color="auto" w:fill="FFFFFF"/>
        <w:spacing w:before="150" w:beforeAutospacing="0" w:after="150" w:afterAutospacing="0"/>
        <w:rPr>
          <w:rFonts w:ascii="Spranq eco sans" w:hAnsi="Spranq eco sans"/>
          <w:color w:val="000000"/>
        </w:rPr>
      </w:pPr>
      <w:r w:rsidRPr="00351005">
        <w:rPr>
          <w:rFonts w:ascii="Spranq eco sans" w:hAnsi="Spranq eco sans"/>
          <w:color w:val="000000"/>
        </w:rPr>
        <w:t xml:space="preserve">A </w:t>
      </w:r>
      <w:r w:rsidR="00FB22D7">
        <w:rPr>
          <w:rFonts w:ascii="Spranq eco sans" w:hAnsi="Spranq eco sans"/>
          <w:color w:val="000000"/>
        </w:rPr>
        <w:t>COAO/Setor Responsável no Campus</w:t>
      </w:r>
      <w:r w:rsidRPr="00351005">
        <w:rPr>
          <w:rFonts w:ascii="Spranq eco sans" w:hAnsi="Spranq eco sans"/>
          <w:color w:val="000000"/>
        </w:rPr>
        <w:t>,</w:t>
      </w:r>
    </w:p>
    <w:p w:rsidR="00FB22D7" w:rsidRDefault="00FB22D7" w:rsidP="00450AEF">
      <w:pPr>
        <w:pStyle w:val="NormalWeb"/>
        <w:shd w:val="clear" w:color="auto" w:fill="FFFFFF"/>
        <w:spacing w:before="150" w:beforeAutospacing="0" w:after="150" w:afterAutospacing="0"/>
        <w:rPr>
          <w:rFonts w:ascii="Spranq eco sans" w:hAnsi="Spranq eco sans"/>
          <w:color w:val="000000"/>
        </w:rPr>
      </w:pPr>
    </w:p>
    <w:p w:rsidR="00FB22D7" w:rsidRPr="00FB22D7" w:rsidRDefault="00FB22D7" w:rsidP="00FB22D7">
      <w:pPr>
        <w:pStyle w:val="NormalWeb"/>
        <w:shd w:val="clear" w:color="auto" w:fill="FFFFFF"/>
        <w:spacing w:before="150" w:beforeAutospacing="0" w:after="150" w:afterAutospacing="0"/>
        <w:jc w:val="both"/>
        <w:rPr>
          <w:rFonts w:ascii="Spranq eco sans" w:hAnsi="Spranq eco sans"/>
          <w:color w:val="000000"/>
        </w:rPr>
      </w:pPr>
      <w:r w:rsidRPr="00FB22D7">
        <w:rPr>
          <w:rFonts w:ascii="Spranq eco sans" w:hAnsi="Spranq eco sans"/>
          <w:color w:val="000000"/>
        </w:rPr>
        <w:t xml:space="preserve">Despacho para classificação orçamentária o processo administrativo de registro de preços que visa a contratação de empresa </w:t>
      </w:r>
      <w:r>
        <w:rPr>
          <w:rFonts w:ascii="Spranq eco sans" w:hAnsi="Spranq eco sans"/>
          <w:color w:val="000000"/>
        </w:rPr>
        <w:t>E</w:t>
      </w:r>
      <w:r w:rsidRPr="00FB22D7">
        <w:rPr>
          <w:rFonts w:ascii="Spranq eco sans" w:hAnsi="Spranq eco sans"/>
          <w:color w:val="000000"/>
        </w:rPr>
        <w:t xml:space="preserve">specializada para prestação de serviços/aquisição de......................(Objeto a ser </w:t>
      </w:r>
      <w:proofErr w:type="gramStart"/>
      <w:r w:rsidRPr="00FB22D7">
        <w:rPr>
          <w:rFonts w:ascii="Spranq eco sans" w:hAnsi="Spranq eco sans"/>
          <w:color w:val="000000"/>
        </w:rPr>
        <w:t>Contratado)....................</w:t>
      </w:r>
      <w:proofErr w:type="gramEnd"/>
      <w:r w:rsidRPr="00FB22D7">
        <w:rPr>
          <w:rFonts w:ascii="Spranq eco sans" w:hAnsi="Spranq eco sans"/>
          <w:color w:val="000000"/>
        </w:rPr>
        <w:t>para atender o Instituto Federal do Rio de janeiro.</w:t>
      </w:r>
    </w:p>
    <w:p w:rsidR="00FB22D7" w:rsidRDefault="00FB22D7" w:rsidP="00FB22D7">
      <w:pPr>
        <w:pStyle w:val="NormalWeb"/>
        <w:shd w:val="clear" w:color="auto" w:fill="FFFFFF"/>
        <w:spacing w:before="150" w:beforeAutospacing="0" w:after="150" w:afterAutospacing="0"/>
        <w:jc w:val="both"/>
        <w:rPr>
          <w:rFonts w:ascii="Spranq eco sans" w:hAnsi="Spranq eco sans"/>
          <w:color w:val="000000"/>
        </w:rPr>
      </w:pPr>
      <w:r>
        <w:rPr>
          <w:rFonts w:ascii="Spranq eco sans" w:hAnsi="Spranq eco sans"/>
          <w:color w:val="000000"/>
        </w:rPr>
        <w:t>Observações c</w:t>
      </w:r>
      <w:r w:rsidRPr="00FB22D7">
        <w:rPr>
          <w:rFonts w:ascii="Spranq eco sans" w:hAnsi="Spranq eco sans"/>
          <w:color w:val="000000"/>
        </w:rPr>
        <w:t>omplementares........................................................</w:t>
      </w:r>
      <w:r>
        <w:rPr>
          <w:rFonts w:ascii="Spranq eco sans" w:hAnsi="Spranq eco sans"/>
          <w:color w:val="000000"/>
        </w:rPr>
        <w:t>.......</w:t>
      </w:r>
    </w:p>
    <w:p w:rsidR="00FB22D7" w:rsidRPr="00FB22D7" w:rsidRDefault="00FB22D7" w:rsidP="00FB22D7">
      <w:pPr>
        <w:pStyle w:val="NormalWeb"/>
        <w:shd w:val="clear" w:color="auto" w:fill="FFFFFF"/>
        <w:spacing w:before="150" w:beforeAutospacing="0" w:after="150" w:afterAutospacing="0"/>
        <w:jc w:val="both"/>
        <w:rPr>
          <w:rFonts w:ascii="Spranq eco sans" w:hAnsi="Spranq eco sans"/>
          <w:color w:val="000000"/>
        </w:rPr>
      </w:pPr>
      <w:r>
        <w:rPr>
          <w:rFonts w:ascii="Spranq eco sans" w:hAnsi="Spranq eco sans"/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</w:t>
      </w:r>
    </w:p>
    <w:p w:rsidR="0084452A" w:rsidRDefault="0084452A" w:rsidP="00FB22D7">
      <w:pPr>
        <w:pStyle w:val="NormalWeb"/>
        <w:shd w:val="clear" w:color="auto" w:fill="FFFFFF"/>
        <w:spacing w:before="150" w:beforeAutospacing="0" w:after="150" w:afterAutospacing="0"/>
        <w:jc w:val="both"/>
        <w:rPr>
          <w:rFonts w:ascii="Spranq eco sans" w:hAnsi="Spranq eco sans"/>
          <w:color w:val="000000"/>
        </w:rPr>
      </w:pPr>
    </w:p>
    <w:p w:rsidR="00FB22D7" w:rsidRPr="00FB22D7" w:rsidRDefault="00FB22D7" w:rsidP="00FB22D7">
      <w:pPr>
        <w:pStyle w:val="NormalWeb"/>
        <w:shd w:val="clear" w:color="auto" w:fill="FFFFFF"/>
        <w:spacing w:before="150" w:beforeAutospacing="0" w:after="150" w:afterAutospacing="0"/>
        <w:jc w:val="both"/>
        <w:rPr>
          <w:rFonts w:ascii="Spranq eco sans" w:hAnsi="Spranq eco sans"/>
          <w:color w:val="000000"/>
        </w:rPr>
      </w:pPr>
      <w:r w:rsidRPr="00FB22D7">
        <w:rPr>
          <w:rFonts w:ascii="Spranq eco sans" w:hAnsi="Spranq eco sans"/>
          <w:color w:val="000000"/>
        </w:rPr>
        <w:t xml:space="preserve">Solicito após atendimento da demanda supracitada, remeter o presente processo administrativo à </w:t>
      </w:r>
      <w:proofErr w:type="spellStart"/>
      <w:r w:rsidRPr="00FB22D7">
        <w:rPr>
          <w:rFonts w:ascii="Spranq eco sans" w:hAnsi="Spranq eco sans"/>
          <w:color w:val="000000"/>
        </w:rPr>
        <w:t>Pró-Reitoria</w:t>
      </w:r>
      <w:proofErr w:type="spellEnd"/>
      <w:r w:rsidRPr="00FB22D7">
        <w:rPr>
          <w:rFonts w:ascii="Spranq eco sans" w:hAnsi="Spranq eco sans"/>
          <w:color w:val="000000"/>
        </w:rPr>
        <w:t xml:space="preserve"> de Planejamento e Administração/Diretoria de Administração para envio ao Ga</w:t>
      </w:r>
      <w:r w:rsidR="00480D2F">
        <w:rPr>
          <w:rFonts w:ascii="Spranq eco sans" w:hAnsi="Spranq eco sans"/>
          <w:color w:val="000000"/>
        </w:rPr>
        <w:t>binete do Reitor/Diretor Geral.</w:t>
      </w:r>
      <w:bookmarkStart w:id="0" w:name="_GoBack"/>
      <w:bookmarkEnd w:id="0"/>
    </w:p>
    <w:p w:rsidR="00FB22D7" w:rsidRPr="00351005" w:rsidRDefault="00FB22D7" w:rsidP="00FB22D7">
      <w:pPr>
        <w:pStyle w:val="NormalWeb"/>
        <w:shd w:val="clear" w:color="auto" w:fill="FFFFFF"/>
        <w:spacing w:before="150" w:beforeAutospacing="0" w:after="150" w:afterAutospacing="0"/>
        <w:jc w:val="both"/>
        <w:rPr>
          <w:rFonts w:ascii="Spranq eco sans" w:hAnsi="Spranq eco sans"/>
          <w:color w:val="000000"/>
        </w:rPr>
      </w:pPr>
    </w:p>
    <w:p w:rsidR="00351005" w:rsidRPr="00351005" w:rsidRDefault="00351005" w:rsidP="00450AEF">
      <w:pPr>
        <w:pStyle w:val="NormalWeb"/>
        <w:shd w:val="clear" w:color="auto" w:fill="FFFFFF"/>
        <w:spacing w:before="150" w:beforeAutospacing="0" w:after="150" w:afterAutospacing="0"/>
        <w:rPr>
          <w:rFonts w:ascii="Spranq eco sans" w:hAnsi="Spranq eco sans"/>
          <w:color w:val="000000"/>
        </w:rPr>
      </w:pPr>
    </w:p>
    <w:p w:rsidR="00450AEF" w:rsidRPr="00351005" w:rsidRDefault="00450AEF" w:rsidP="00351005">
      <w:pPr>
        <w:pStyle w:val="NormalWeb"/>
        <w:shd w:val="clear" w:color="auto" w:fill="FFFFFF"/>
        <w:spacing w:before="150" w:beforeAutospacing="0" w:after="150" w:afterAutospacing="0"/>
        <w:jc w:val="center"/>
        <w:rPr>
          <w:rFonts w:ascii="Spranq eco sans" w:hAnsi="Spranq eco sans"/>
          <w:color w:val="000000"/>
        </w:rPr>
      </w:pPr>
      <w:r w:rsidRPr="00351005">
        <w:rPr>
          <w:rFonts w:ascii="Spranq eco sans" w:hAnsi="Spranq eco sans"/>
          <w:color w:val="000000"/>
        </w:rPr>
        <w:t>Respeitosamente,</w:t>
      </w:r>
    </w:p>
    <w:p w:rsidR="00192112" w:rsidRPr="00351005" w:rsidRDefault="00192112" w:rsidP="00192112">
      <w:pPr>
        <w:pStyle w:val="NormalWeb"/>
        <w:shd w:val="clear" w:color="auto" w:fill="FFFFFF"/>
        <w:spacing w:before="150" w:beforeAutospacing="0" w:after="150" w:afterAutospacing="0"/>
        <w:rPr>
          <w:rFonts w:ascii="Spranq eco sans" w:hAnsi="Spranq eco sans"/>
          <w:color w:val="000000"/>
        </w:rPr>
      </w:pPr>
    </w:p>
    <w:p w:rsidR="00192112" w:rsidRDefault="00192112" w:rsidP="00192112">
      <w:pPr>
        <w:pStyle w:val="NormalWeb"/>
        <w:shd w:val="clear" w:color="auto" w:fill="FFFFFF"/>
        <w:spacing w:before="150" w:beforeAutospacing="0" w:after="150" w:afterAutospacing="0"/>
        <w:rPr>
          <w:rFonts w:ascii="Spranq eco sans" w:hAnsi="Spranq eco sans"/>
          <w:color w:val="000000"/>
          <w:sz w:val="15"/>
          <w:szCs w:val="15"/>
        </w:rPr>
      </w:pPr>
    </w:p>
    <w:p w:rsidR="00192112" w:rsidRDefault="00192112" w:rsidP="00450AEF">
      <w:pPr>
        <w:pStyle w:val="NormalWeb"/>
        <w:shd w:val="clear" w:color="auto" w:fill="FFFFFF"/>
        <w:spacing w:before="150" w:beforeAutospacing="0" w:after="150" w:afterAutospacing="0"/>
        <w:rPr>
          <w:rFonts w:ascii="Spranq eco sans" w:hAnsi="Spranq eco sans"/>
          <w:color w:val="000000"/>
          <w:sz w:val="15"/>
          <w:szCs w:val="15"/>
        </w:rPr>
      </w:pPr>
    </w:p>
    <w:p w:rsidR="00192112" w:rsidRDefault="00192112" w:rsidP="00450AEF">
      <w:pPr>
        <w:pStyle w:val="NormalWeb"/>
        <w:shd w:val="clear" w:color="auto" w:fill="FFFFFF"/>
        <w:spacing w:before="150" w:beforeAutospacing="0" w:after="150" w:afterAutospacing="0"/>
        <w:rPr>
          <w:rFonts w:ascii="Spranq eco sans" w:hAnsi="Spranq eco sans"/>
          <w:color w:val="000000"/>
          <w:sz w:val="15"/>
          <w:szCs w:val="15"/>
        </w:rPr>
      </w:pPr>
    </w:p>
    <w:p w:rsidR="001A2670" w:rsidRDefault="001A2670"/>
    <w:p w:rsidR="00192112" w:rsidRDefault="00192112"/>
    <w:p w:rsidR="00192112" w:rsidRDefault="00192112"/>
    <w:sectPr w:rsidR="0019211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005" w:rsidRDefault="00351005" w:rsidP="00351005">
      <w:pPr>
        <w:spacing w:after="0" w:line="240" w:lineRule="auto"/>
      </w:pPr>
      <w:r>
        <w:separator/>
      </w:r>
    </w:p>
  </w:endnote>
  <w:endnote w:type="continuationSeparator" w:id="0">
    <w:p w:rsidR="00351005" w:rsidRDefault="00351005" w:rsidP="00351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005" w:rsidRDefault="00351005" w:rsidP="00351005">
      <w:pPr>
        <w:spacing w:after="0" w:line="240" w:lineRule="auto"/>
      </w:pPr>
      <w:r>
        <w:separator/>
      </w:r>
    </w:p>
  </w:footnote>
  <w:footnote w:type="continuationSeparator" w:id="0">
    <w:p w:rsidR="00351005" w:rsidRDefault="00351005" w:rsidP="003510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005" w:rsidRDefault="00351005" w:rsidP="00351005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178435</wp:posOffset>
          </wp:positionV>
          <wp:extent cx="1017905" cy="1144270"/>
          <wp:effectExtent l="0" t="0" r="0" b="0"/>
          <wp:wrapTight wrapText="bothSides">
            <wp:wrapPolygon edited="0">
              <wp:start x="0" y="0"/>
              <wp:lineTo x="0" y="21216"/>
              <wp:lineTo x="21021" y="21216"/>
              <wp:lineTo x="21021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905" cy="1144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953134</wp:posOffset>
              </wp:positionH>
              <wp:positionV relativeFrom="paragraph">
                <wp:posOffset>149225</wp:posOffset>
              </wp:positionV>
              <wp:extent cx="0" cy="1112520"/>
              <wp:effectExtent l="0" t="0" r="19050" b="30480"/>
              <wp:wrapNone/>
              <wp:docPr id="7" name="Conector re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11252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57F57F" id="Conector reto 7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5.05pt,11.75pt" to="75.05pt,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lhDGAIAADEEAAAOAAAAZHJzL2Uyb0RvYy54bWysU8uu2yAQ3VfqPyD2iR/N04pzVdlJN7dt&#10;pHv7AQRwjIoZBCROVPXfCziJcttNVdULPAwzhzNzhtXTuZPoxI0VoEqcjVOMuKLAhDqU+NvrdrTA&#10;yDqiGJGgeIkv3OKn9ft3q14XPIcWJOMGeRBli16XuHVOF0liacs7YsegufKHDZiOOL81h4QZ0nv0&#10;TiZ5ms6SHgzTBii31nvr4RCvI37TcOq+No3lDskSe24uriau+7Am6xUpDoboVtArDfIPLDoilL/0&#10;DlUTR9DRiD+gOkENWGjcmEKXQNMIymMNvpos/a2al5ZoHmvxzbH63ib7/2Dpl9POIMFKPMdIkc5L&#10;VHmhqAODDHeA5qFFvbaFj6zUzoQi6Vm96Geg3y1SULVEHXik+nrRPj8LGcmblLCx2l+07z8D8zHk&#10;6CD269yYLkD6TqBzlOVyl4WfHaKDk3pvlmX5NI+SJaS4JWpj3ScOHQpGiaVQoWOkIKdn6wIRUtxC&#10;glvBVkgZVZcK9SVeTvNpTLAgBQuHIcyaw76SBp1ImJv4xar8yWOYgaNiEazlhG2utiNCDra/XKqA&#10;50vxdK7WMBg/lulys9gsJqNJPtuMJmldjz5uq8lots3m0/pDXVV19jNQyyZFKxjjKrC7DWk2+bsh&#10;uD6XYbzuY3pvQ/IWPfbLk739I+moZZBvGIQ9sMvO3DT2cxmDr28oDP7j3tuPL339CwAA//8DAFBL&#10;AwQUAAYACAAAACEA4zjekt0AAAAKAQAADwAAAGRycy9kb3ducmV2LnhtbEyPQU/DMAyF70j8h8hI&#10;XCaWrNNglKYTAnrjsgHi6rWmrWicrsm2wq/H4wI3P/vp+XvZanSdOtAQWs8WZlMDirj0Vcu1hdeX&#10;4moJKkTkCjvPZOGLAqzy87MM08ofeU2HTayVhHBI0UITY59qHcqGHIap74nl9uEHh1HkUOtqwKOE&#10;u04nxlxrhy3LhwZ7emio/NzsnYVQvNGu+J6UE/M+rz0lu8fnJ7T28mK8vwMVaYx/ZjjhCzrkwrT1&#10;e66C6kQvzEysFpL5AtTJ8LvYynC7vAGdZ/p/hfwHAAD//wMAUEsBAi0AFAAGAAgAAAAhALaDOJL+&#10;AAAA4QEAABMAAAAAAAAAAAAAAAAAAAAAAFtDb250ZW50X1R5cGVzXS54bWxQSwECLQAUAAYACAAA&#10;ACEAOP0h/9YAAACUAQAACwAAAAAAAAAAAAAAAAAvAQAAX3JlbHMvLnJlbHNQSwECLQAUAAYACAAA&#10;ACEA+KpYQxgCAAAxBAAADgAAAAAAAAAAAAAAAAAuAgAAZHJzL2Uyb0RvYy54bWxQSwECLQAUAAYA&#10;CAAAACEA4zjekt0AAAAKAQAADwAAAAAAAAAAAAAAAAByBAAAZHJzL2Rvd25yZXYueG1sUEsFBgAA&#10;AAAEAAQA8wAAAHwFAAAAAA==&#10;"/>
          </w:pict>
        </mc:Fallback>
      </mc:AlternateContent>
    </w:r>
  </w:p>
  <w:p w:rsidR="00351005" w:rsidRPr="00750CB2" w:rsidRDefault="00351005" w:rsidP="00351005">
    <w:pPr>
      <w:pStyle w:val="Cabealho"/>
      <w:tabs>
        <w:tab w:val="clear" w:pos="4252"/>
        <w:tab w:val="center" w:pos="1843"/>
      </w:tabs>
      <w:spacing w:before="20" w:after="20" w:line="360" w:lineRule="auto"/>
      <w:rPr>
        <w:rFonts w:ascii="Arial" w:hAnsi="Arial" w:cs="Arial"/>
        <w:b/>
        <w:sz w:val="16"/>
        <w:szCs w:val="16"/>
      </w:rPr>
    </w:pPr>
    <w:r w:rsidRPr="00750CB2">
      <w:rPr>
        <w:rFonts w:ascii="Arial" w:hAnsi="Arial" w:cs="Arial"/>
        <w:b/>
        <w:sz w:val="16"/>
        <w:szCs w:val="16"/>
      </w:rPr>
      <w:t>MINISTÉRIO DA EDUCAÇÃO</w:t>
    </w:r>
  </w:p>
  <w:p w:rsidR="00351005" w:rsidRDefault="00351005" w:rsidP="00351005">
    <w:pPr>
      <w:pStyle w:val="Cabealho"/>
      <w:tabs>
        <w:tab w:val="clear" w:pos="4252"/>
        <w:tab w:val="center" w:pos="1843"/>
      </w:tabs>
      <w:spacing w:before="20" w:after="20" w:line="360" w:lineRule="auto"/>
      <w:rPr>
        <w:rFonts w:ascii="Arial" w:hAnsi="Arial" w:cs="Arial"/>
        <w:b/>
        <w:sz w:val="16"/>
        <w:szCs w:val="16"/>
      </w:rPr>
    </w:pPr>
    <w:r w:rsidRPr="00750CB2">
      <w:rPr>
        <w:rFonts w:ascii="Arial" w:hAnsi="Arial" w:cs="Arial"/>
        <w:b/>
        <w:sz w:val="16"/>
        <w:szCs w:val="16"/>
      </w:rPr>
      <w:t>SECRETARIA DE EDUCAÇÃO PROFISSIONAL E TECNOLÓGICA</w:t>
    </w:r>
  </w:p>
  <w:p w:rsidR="00351005" w:rsidRPr="00957AE7" w:rsidRDefault="00351005" w:rsidP="00351005">
    <w:pPr>
      <w:pStyle w:val="Cabealho"/>
      <w:tabs>
        <w:tab w:val="clear" w:pos="4252"/>
        <w:tab w:val="center" w:pos="1843"/>
      </w:tabs>
      <w:spacing w:before="20" w:after="20" w:line="360" w:lineRule="auto"/>
      <w:rPr>
        <w:rFonts w:ascii="Arial" w:hAnsi="Arial" w:cs="Arial"/>
        <w:b/>
        <w:sz w:val="16"/>
        <w:szCs w:val="16"/>
      </w:rPr>
    </w:pPr>
    <w:r w:rsidRPr="00957AE7">
      <w:rPr>
        <w:rFonts w:ascii="Arial" w:hAnsi="Arial" w:cs="Arial"/>
        <w:b/>
        <w:sz w:val="16"/>
        <w:szCs w:val="16"/>
      </w:rPr>
      <w:t>Instituto Federal Educação, Ciência e Tecnologia do Rio de Janeiro</w:t>
    </w:r>
  </w:p>
  <w:p w:rsidR="00351005" w:rsidRDefault="00351005" w:rsidP="00351005">
    <w:pPr>
      <w:pStyle w:val="Cabealho"/>
      <w:tabs>
        <w:tab w:val="clear" w:pos="4252"/>
        <w:tab w:val="center" w:pos="1843"/>
      </w:tabs>
      <w:spacing w:before="20" w:after="20" w:line="360" w:lineRule="auto"/>
      <w:rPr>
        <w:rFonts w:ascii="Arial" w:hAnsi="Arial" w:cs="Arial"/>
        <w:b/>
        <w:sz w:val="16"/>
        <w:szCs w:val="16"/>
      </w:rPr>
    </w:pPr>
    <w:proofErr w:type="spellStart"/>
    <w:r>
      <w:rPr>
        <w:rFonts w:ascii="Arial" w:hAnsi="Arial" w:cs="Arial"/>
        <w:b/>
        <w:sz w:val="16"/>
        <w:szCs w:val="16"/>
      </w:rPr>
      <w:t>Pró-Reitoria</w:t>
    </w:r>
    <w:proofErr w:type="spellEnd"/>
    <w:r>
      <w:rPr>
        <w:rFonts w:ascii="Arial" w:hAnsi="Arial" w:cs="Arial"/>
        <w:b/>
        <w:sz w:val="16"/>
        <w:szCs w:val="16"/>
      </w:rPr>
      <w:t xml:space="preserve"> de Administração e Planejamento</w:t>
    </w:r>
  </w:p>
  <w:p w:rsidR="00351005" w:rsidRDefault="00351005" w:rsidP="00351005">
    <w:pPr>
      <w:pStyle w:val="Cabealho"/>
      <w:tabs>
        <w:tab w:val="clear" w:pos="4252"/>
        <w:tab w:val="center" w:pos="1843"/>
      </w:tabs>
      <w:spacing w:before="20" w:after="20" w:line="360" w:lineRule="auto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Diretoria de Licitações e Contratos</w:t>
    </w:r>
  </w:p>
  <w:p w:rsidR="00351005" w:rsidRDefault="00351005" w:rsidP="00351005">
    <w:pPr>
      <w:pStyle w:val="Cabealho"/>
      <w:rPr>
        <w:rFonts w:ascii="Arial" w:hAnsi="Arial" w:cs="Arial"/>
        <w:b/>
        <w:sz w:val="16"/>
        <w:szCs w:val="16"/>
      </w:rPr>
    </w:pPr>
  </w:p>
  <w:p w:rsidR="00351005" w:rsidRDefault="0035100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AEF"/>
    <w:rsid w:val="00192112"/>
    <w:rsid w:val="001A2670"/>
    <w:rsid w:val="00351005"/>
    <w:rsid w:val="00450AEF"/>
    <w:rsid w:val="00480D2F"/>
    <w:rsid w:val="007A1711"/>
    <w:rsid w:val="0084452A"/>
    <w:rsid w:val="00B82F20"/>
    <w:rsid w:val="00E25731"/>
    <w:rsid w:val="00FB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80EC4246-58E7-421B-B443-E45484C9B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pranq eco sans" w:eastAsiaTheme="minorHAnsi" w:hAnsi="Spranq eco sans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50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3510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51005"/>
  </w:style>
  <w:style w:type="paragraph" w:styleId="Rodap">
    <w:name w:val="footer"/>
    <w:basedOn w:val="Normal"/>
    <w:link w:val="RodapChar"/>
    <w:uiPriority w:val="99"/>
    <w:unhideWhenUsed/>
    <w:rsid w:val="003510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1005"/>
  </w:style>
  <w:style w:type="character" w:styleId="nfase">
    <w:name w:val="Emphasis"/>
    <w:basedOn w:val="Fontepargpadro"/>
    <w:uiPriority w:val="20"/>
    <w:qFormat/>
    <w:rsid w:val="00FB22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6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B9504-7A17-4F00-B308-4B9D146FB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Flora Almeida</dc:creator>
  <cp:keywords/>
  <dc:description/>
  <cp:lastModifiedBy>Ada Guagliardi Faria</cp:lastModifiedBy>
  <cp:revision>5</cp:revision>
  <dcterms:created xsi:type="dcterms:W3CDTF">2019-06-17T17:16:00Z</dcterms:created>
  <dcterms:modified xsi:type="dcterms:W3CDTF">2019-06-18T17:55:00Z</dcterms:modified>
</cp:coreProperties>
</file>