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E0" w:rsidRPr="005F3746" w:rsidRDefault="00AC5BE0" w:rsidP="008B460F">
      <w:pPr>
        <w:pStyle w:val="Corpodetexto"/>
        <w:jc w:val="right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5"/>
        <w:gridCol w:w="2263"/>
        <w:gridCol w:w="2413"/>
      </w:tblGrid>
      <w:tr w:rsidR="00021651" w:rsidRPr="003E3D61" w:rsidTr="00234F7C">
        <w:trPr>
          <w:trHeight w:val="283"/>
        </w:trPr>
        <w:tc>
          <w:tcPr>
            <w:tcW w:w="9351" w:type="dxa"/>
            <w:gridSpan w:val="3"/>
            <w:shd w:val="clear" w:color="auto" w:fill="32A041"/>
            <w:vAlign w:val="center"/>
          </w:tcPr>
          <w:p w:rsidR="00021651" w:rsidRPr="002B4148" w:rsidRDefault="00234F7C" w:rsidP="00FF0981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FORMULÁRIO INDIVIDUAL DE INTERRUPÇÃO DE FÉRIAS</w:t>
            </w:r>
          </w:p>
        </w:tc>
      </w:tr>
      <w:tr w:rsidR="00021651" w:rsidRPr="002B4148" w:rsidTr="00234F7C">
        <w:trPr>
          <w:trHeight w:val="724"/>
        </w:trPr>
        <w:tc>
          <w:tcPr>
            <w:tcW w:w="6938" w:type="dxa"/>
            <w:gridSpan w:val="2"/>
          </w:tcPr>
          <w:p w:rsidR="00021651" w:rsidRPr="002B4148" w:rsidRDefault="00021651" w:rsidP="00756C13">
            <w:pPr>
              <w:spacing w:before="4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  <w:lang w:val="pt-BR"/>
              </w:rPr>
              <w:t xml:space="preserve">NOME </w:t>
            </w:r>
            <w:r w:rsidR="006C51A7" w:rsidRPr="002B4148">
              <w:rPr>
                <w:rFonts w:ascii="Arial" w:hAnsi="Arial" w:cs="Arial"/>
                <w:sz w:val="20"/>
                <w:szCs w:val="20"/>
                <w:lang w:val="pt-BR"/>
              </w:rPr>
              <w:t>DO SERVIDOR INTERESSADO</w:t>
            </w:r>
          </w:p>
          <w:p w:rsidR="00021651" w:rsidRPr="00602578" w:rsidRDefault="00021651" w:rsidP="002C3D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867"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31.8pt;height:18pt" o:ole="">
                  <v:imagedata r:id="rId9" o:title=""/>
                </v:shape>
                <w:control r:id="rId10" w:name="TextBox1" w:shapeid="_x0000_i1059"/>
              </w:object>
            </w:r>
          </w:p>
        </w:tc>
        <w:tc>
          <w:tcPr>
            <w:tcW w:w="2413" w:type="dxa"/>
          </w:tcPr>
          <w:p w:rsidR="00021651" w:rsidRPr="002B4148" w:rsidRDefault="00021651" w:rsidP="00756C1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MATRÍCULA SIAPE</w:t>
            </w:r>
          </w:p>
          <w:p w:rsidR="00021651" w:rsidRPr="00602578" w:rsidRDefault="00021651" w:rsidP="002C3D0A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867"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61" type="#_x0000_t75" style="width:105.6pt;height:18pt" o:ole="">
                  <v:imagedata r:id="rId11" o:title=""/>
                </v:shape>
                <w:control r:id="rId12" w:name="TextBox2" w:shapeid="_x0000_i1061"/>
              </w:object>
            </w:r>
          </w:p>
        </w:tc>
      </w:tr>
      <w:tr w:rsidR="00234F7C" w:rsidRPr="002B4148" w:rsidTr="00234F7C">
        <w:trPr>
          <w:trHeight w:val="734"/>
        </w:trPr>
        <w:tc>
          <w:tcPr>
            <w:tcW w:w="4675" w:type="dxa"/>
            <w:tcBorders>
              <w:bottom w:val="single" w:sz="4" w:space="0" w:color="auto"/>
            </w:tcBorders>
          </w:tcPr>
          <w:p w:rsidR="00234F7C" w:rsidRPr="002B4148" w:rsidRDefault="002B4148" w:rsidP="002B4148">
            <w:pPr>
              <w:spacing w:before="4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CARGO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63" type="#_x0000_t75" style="width:218.4pt;height:18pt" o:ole="">
                  <v:imagedata r:id="rId13" o:title=""/>
                </v:shape>
                <w:control r:id="rId14" w:name="TextBox12" w:shapeid="_x0000_i1063"/>
              </w:objec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234F7C" w:rsidRPr="002B4148" w:rsidRDefault="002B4148" w:rsidP="002C3D0A">
            <w:pPr>
              <w:spacing w:before="40" w:after="12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B4148">
              <w:rPr>
                <w:rFonts w:ascii="Arial" w:hAnsi="Arial" w:cs="Arial"/>
                <w:sz w:val="20"/>
                <w:szCs w:val="20"/>
              </w:rPr>
              <w:t>CAMPUS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65" type="#_x0000_t75" style="width:218.4pt;height:18pt" o:ole="">
                  <v:imagedata r:id="rId13" o:title=""/>
                </v:shape>
                <w:control r:id="rId15" w:name="TextBox121" w:shapeid="_x0000_i1065"/>
              </w:object>
            </w:r>
          </w:p>
        </w:tc>
      </w:tr>
      <w:tr w:rsidR="00B207ED" w:rsidRPr="002B4148" w:rsidTr="00B207ED">
        <w:trPr>
          <w:trHeight w:val="734"/>
        </w:trPr>
        <w:tc>
          <w:tcPr>
            <w:tcW w:w="4675" w:type="dxa"/>
            <w:tcBorders>
              <w:bottom w:val="single" w:sz="4" w:space="0" w:color="auto"/>
            </w:tcBorders>
          </w:tcPr>
          <w:p w:rsidR="00B207ED" w:rsidRDefault="00B207ED" w:rsidP="00B207ED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 w:rsidRPr="002B4148">
              <w:rPr>
                <w:rFonts w:ascii="Arial" w:hAnsi="Arial" w:cs="Arial"/>
                <w:sz w:val="20"/>
                <w:szCs w:val="20"/>
                <w:lang w:val="pt-BR"/>
              </w:rPr>
              <w:t>SETOR DE LOTAÇÃO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67" type="#_x0000_t75" style="width:218.4pt;height:18pt" o:ole="">
                  <v:imagedata r:id="rId13" o:title=""/>
                </v:shape>
                <w:control r:id="rId16" w:name="TextBox1221" w:shapeid="_x0000_i1067"/>
              </w:objec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</w:tcPr>
          <w:p w:rsidR="00B207ED" w:rsidRDefault="00B207ED" w:rsidP="00B207ED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E-MAIL</w:t>
            </w:r>
            <w:r w:rsidRPr="00602578"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69" type="#_x0000_t75" style="width:218.4pt;height:18pt" o:ole="">
                  <v:imagedata r:id="rId13" o:title=""/>
                </v:shape>
                <w:control r:id="rId17" w:name="TextBox122" w:shapeid="_x0000_i1069"/>
              </w:object>
            </w:r>
          </w:p>
        </w:tc>
      </w:tr>
    </w:tbl>
    <w:p w:rsidR="00B270F3" w:rsidRDefault="00B270F3" w:rsidP="00B207ED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:rsidR="00B207ED" w:rsidRDefault="00B207ED" w:rsidP="00B207ED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 w:rsidRPr="002B4148">
        <w:rPr>
          <w:rFonts w:ascii="Arial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1E891" wp14:editId="2B53D626">
                <wp:simplePos x="0" y="0"/>
                <wp:positionH relativeFrom="margin">
                  <wp:posOffset>-89535</wp:posOffset>
                </wp:positionH>
                <wp:positionV relativeFrom="paragraph">
                  <wp:posOffset>125095</wp:posOffset>
                </wp:positionV>
                <wp:extent cx="5953125" cy="17240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70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licito a INTERRUPÇÃO DO GOZO DAS FÉRIAS referente ao exercício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81" type="#_x0000_t75" style="width:105.6pt;height:18pt" o:ole="">
                                  <v:imagedata r:id="rId11" o:title=""/>
                                </v:shape>
                                <w:control r:id="rId18" w:name="TextBox1222" w:shapeid="_x0000_i1081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estavam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previstas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período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83" type="#_x0000_t75" style="width:123.6pt;height:18pt" o:ole="">
                                  <v:imagedata r:id="rId19" o:title=""/>
                                </v:shape>
                                <w:control r:id="rId20" w:name="TextBox1223" w:shapeid="_x0000_i1083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a,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85" type="#_x0000_t75" style="width:123.6pt;height:18pt" o:ole="">
                                  <v:imagedata r:id="rId19" o:title=""/>
                                </v:shape>
                                <w:control r:id="rId21" w:name="TextBox12231" w:shapeid="_x0000_i108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87" type="#_x0000_t75" style="width:123.6pt;height:18pt" o:ole="">
                                  <v:imagedata r:id="rId19" o:title=""/>
                                </v:shape>
                                <w:control r:id="rId22" w:name="TextBox12232" w:shapeid="_x0000_i108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interrupção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D70FF" w:rsidRDefault="007D70FF" w:rsidP="00602578">
                            <w:pPr>
                              <w:tabs>
                                <w:tab w:val="left" w:pos="723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o novo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período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usufruto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89" type="#_x0000_t75" style="width:109.8pt;height:18pt" o:ole="">
                                  <v:imagedata r:id="rId23" o:title=""/>
                                </v:shape>
                                <w:control r:id="rId24" w:name="TextBox12233" w:shapeid="_x0000_i1089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gramEnd"/>
                            <w:r w:rsidRPr="006025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object w:dxaOrig="1440" w:dyaOrig="1440">
                                <v:shape id="_x0000_i1091" type="#_x0000_t75" style="width:109.8pt;height:18pt" o:ole="">
                                  <v:imagedata r:id="rId23" o:title=""/>
                                </v:shape>
                                <w:control r:id="rId25" w:name="TextBox122331" w:shapeid="_x0000_i1091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Pr="00B270F3" w:rsidRDefault="007D70FF" w:rsidP="00B207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Pr="003E3D61" w:rsidRDefault="007D70FF" w:rsidP="00B207E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7.05pt;margin-top:9.85pt;width:468.7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gXlwIAALkFAAAOAAAAZHJzL2Uyb0RvYy54bWysVFFPGzEMfp+0/xDlfVxbWjYqrqgrYpqE&#10;AA0mnt1cQiNycZakvet+/ZzctRTGC9Ne7uz4s2N/sX123taGbaQPGm3Jh0cDzqQVWGn7WPKf95ef&#10;vnAWItgKDFpZ8q0M/Hz28cNZ46ZyhCs0lfSMgtgwbVzJVzG6aVEEsZI1hCN00pJRoa8hkuofi8pD&#10;Q9FrU4wGg5OiQV85j0KGQKcXnZHPcnylpIg3SgUZmSk55Rbz1+fvMn2L2RlMHz24lRZ9GvAPWdSg&#10;LV26D3UBEdja679C1Vp4DKjikcC6QKW0kLkGqmY4eFXN3QqczLUQOcHtaQr/L6y43tx6pit6O84s&#10;1PREC9AtsEqyKNuIbJg4alyYEvTOETi2X7FN+P480GEqvVW+Tn8qipGd2N7uGaZITNDh5HRyPBxN&#10;OBNkG34ejQekUJzi2d35EL9JrFkSSu7pCTOzsLkKsYPuIOm2gEZXl9qYrKS2kQvj2QbowU3MSVLw&#10;FyhjWVPyk+PJIAd+YUuh9/5LA+KpT+8ARfGMTdfJ3GB9Womijoosxa2RCWPsD6mI4MzIGzmCENLu&#10;88zohFJU0Xsce/xzVu9x7uogj3wz2rh3rrVF37H0ktrqaUet6vD0hgd1JzG2y7ZvkSVWW+ocj938&#10;BScuNRF9BSHegqeBo2ahJRJv6KMM0utgL3G2Qv/7rfOEpzkgK2cNDXDJw681eMmZ+W5pQk6H43Ga&#10;+KyMJ59HpPhDy/LQYtf1AqllaAoouywmfDQ7UXmsH2jXzNOtZAIr6O6Sx524iN1aoV0l5HyeQTTj&#10;DuKVvXMihU70pga7bx/Au77B05Rd427UYfqqzzts8rQ4X0dUOg9BIrhjtSee9kMeo36XpQV0qGfU&#10;88ad/QEAAP//AwBQSwMEFAAGAAgAAAAhAKOUOrPdAAAACgEAAA8AAABkcnMvZG93bnJldi54bWxM&#10;j8FOwzAQRO9I/IO1SNxaJ6GCJMSpABUunCiIsxtvbYt4HdluGv4ec4Ljap5m3nbbxY1sxhCtJwHl&#10;ugCGNHhlSQv4eH9e1cBikqTk6AkFfGOEbX950clW+TO94bxPmuUSiq0UYFKaWs7jYNDJuPYTUs6O&#10;PjiZ8hk0V0Gec7kbeVUUt9xJS3nByAmfDA5f+5MTsHvUjR5qGcyuVtbOy+fxVb8IcX21PNwDS7ik&#10;Pxh+9bM69Nnp4E+kIhsFrMpNmdEcNHfAMtBUNxtgBwFVU1bA+47/f6H/AQAA//8DAFBLAQItABQA&#10;BgAIAAAAIQC2gziS/gAAAOEBAAATAAAAAAAAAAAAAAAAAAAAAABbQ29udGVudF9UeXBlc10ueG1s&#10;UEsBAi0AFAAGAAgAAAAhADj9If/WAAAAlAEAAAsAAAAAAAAAAAAAAAAALwEAAF9yZWxzLy5yZWxz&#10;UEsBAi0AFAAGAAgAAAAhANUqeBeXAgAAuQUAAA4AAAAAAAAAAAAAAAAALgIAAGRycy9lMm9Eb2Mu&#10;eG1sUEsBAi0AFAAGAAgAAAAhAKOUOrPdAAAACgEAAA8AAAAAAAAAAAAAAAAA8QQAAGRycy9kb3du&#10;cmV2LnhtbFBLBQYAAAAABAAEAPMAAAD7BQAAAAA=&#10;" fillcolor="white [3201]" strokeweight=".5pt">
                <v:textbox>
                  <w:txbxContent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70F3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So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licito a INTERRUPÇÃO DO GOZO DAS FÉRIAS referente ao exercício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81" type="#_x0000_t75" style="width:105.6pt;height:18pt" o:ole="">
                            <v:imagedata r:id="rId11" o:title=""/>
                          </v:shape>
                          <w:control r:id="rId26" w:name="TextBox1222" w:shapeid="_x0000_i1081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que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estavam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previstas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o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período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83" type="#_x0000_t75" style="width:123.6pt;height:18pt" o:ole="">
                            <v:imagedata r:id="rId19" o:title=""/>
                          </v:shape>
                          <w:control r:id="rId27" w:name="TextBox1223" w:shapeid="_x0000_i1083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a,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85" type="#_x0000_t75" style="width:123.6pt;height:18pt" o:ole="">
                            <v:imagedata r:id="rId19" o:title=""/>
                          </v:shape>
                          <w:control r:id="rId28" w:name="TextBox12231" w:shapeid="_x0000_i1085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partir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87" type="#_x0000_t75" style="width:123.6pt;height:18pt" o:ole="">
                            <v:imagedata r:id="rId19" o:title=""/>
                          </v:shape>
                          <w:control r:id="rId29" w:name="TextBox12232" w:shapeid="_x0000_i1087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interrupção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D70FF" w:rsidRDefault="007D70FF" w:rsidP="00602578">
                      <w:pPr>
                        <w:tabs>
                          <w:tab w:val="left" w:pos="723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Informo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o novo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período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usufruto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será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</w:t>
                      </w:r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89" type="#_x0000_t75" style="width:109.8pt;height:18pt" o:ole="">
                            <v:imagedata r:id="rId23" o:title=""/>
                          </v:shape>
                          <w:control r:id="rId30" w:name="TextBox12233" w:shapeid="_x0000_i1089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proofErr w:type="gramEnd"/>
                      <w:r w:rsidRPr="00602578">
                        <w:rPr>
                          <w:rFonts w:ascii="Arial" w:hAnsi="Arial" w:cs="Arial"/>
                          <w:sz w:val="16"/>
                          <w:szCs w:val="16"/>
                        </w:rPr>
                        <w:object w:dxaOrig="1440" w:dyaOrig="1440">
                          <v:shape id="_x0000_i1091" type="#_x0000_t75" style="width:109.8pt;height:18pt" o:ole="">
                            <v:imagedata r:id="rId23" o:title=""/>
                          </v:shape>
                          <w:control r:id="rId31" w:name="TextBox122331" w:shapeid="_x0000_i1091"/>
                        </w:objec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Pr="00B270F3" w:rsidRDefault="007D70FF" w:rsidP="00B207E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Pr="003E3D61" w:rsidRDefault="007D70FF" w:rsidP="00B207E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  <w:lang w:val="pt-BR"/>
        </w:rPr>
        <w:tab/>
      </w:r>
    </w:p>
    <w:p w:rsidR="00B207ED" w:rsidRDefault="00B207ED" w:rsidP="00021651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:rsidR="00021651" w:rsidRPr="002B4148" w:rsidRDefault="00B270F3" w:rsidP="00021651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SS</w:t>
      </w:r>
    </w:p>
    <w:p w:rsidR="00E42F2C" w:rsidRDefault="00E42F2C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B270F3" w:rsidRPr="002B4148" w:rsidRDefault="00B270F3" w:rsidP="00E42F2C">
      <w:pPr>
        <w:rPr>
          <w:rFonts w:ascii="Arial" w:hAnsi="Arial" w:cs="Arial"/>
          <w:b/>
          <w:sz w:val="20"/>
          <w:szCs w:val="20"/>
        </w:rPr>
      </w:pPr>
    </w:p>
    <w:p w:rsidR="00721430" w:rsidRPr="002B4148" w:rsidRDefault="00721430" w:rsidP="00E42F2C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:rsidR="00B270F3" w:rsidRDefault="00B270F3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:rsidR="00B270F3" w:rsidRDefault="00B270F3" w:rsidP="00B270F3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  <w:t>Justificativa para interrupção das férias</w:t>
      </w:r>
    </w:p>
    <w:p w:rsidR="00B270F3" w:rsidRDefault="00B270F3" w:rsidP="00B270F3">
      <w:pPr>
        <w:pStyle w:val="Corpodetexto"/>
        <w:tabs>
          <w:tab w:val="left" w:pos="2520"/>
        </w:tabs>
        <w:spacing w:before="4"/>
        <w:rPr>
          <w:rFonts w:ascii="Arial" w:hAnsi="Arial" w:cs="Arial"/>
          <w:b/>
          <w:sz w:val="20"/>
          <w:szCs w:val="20"/>
          <w:lang w:val="pt-BR"/>
        </w:rPr>
      </w:pPr>
      <w:r w:rsidRPr="002B4148">
        <w:rPr>
          <w:rFonts w:ascii="Arial" w:hAnsi="Arial" w:cs="Arial"/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49F02" wp14:editId="20D5036B">
                <wp:simplePos x="0" y="0"/>
                <wp:positionH relativeFrom="margin">
                  <wp:posOffset>-89535</wp:posOffset>
                </wp:positionH>
                <wp:positionV relativeFrom="paragraph">
                  <wp:posOffset>80644</wp:posOffset>
                </wp:positionV>
                <wp:extent cx="5953125" cy="103822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FF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Pr="00B270F3" w:rsidRDefault="007D70FF" w:rsidP="00B270F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7D70FF" w:rsidRPr="003E3D61" w:rsidRDefault="007D70FF" w:rsidP="00B270F3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-7.05pt;margin-top:6.35pt;width:468.7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NLmgIAAMAFAAAOAAAAZHJzL2Uyb0RvYy54bWysVE1PGzEQvVfqf7B8L5sEQiHKBqVBVJUQ&#10;oELF2fHaiYXtcW0nu+mvZ+zdLIFyoepld+x58/U8M9OLxmiyFT4osCUdHg0oEZZDpeyqpL8err6c&#10;URIisxXTYEVJdyLQi9nnT9PaTcQI1qAr4Qk6sWFSu5KuY3STogh8LQwLR+CERaUEb1jEo18VlWc1&#10;eje6GA0Gp0UNvnIeuAgBby9bJZ1l/1IKHm+lDCISXVLMLeavz99l+hazKZusPHNrxbs02D9kYZiy&#10;GLR3dckiIxuv/nJlFPcQQMYjDqYAKRUXuQasZjh4U839mjmRa0FygutpCv/PLb/Z3nmiqpKOKbHM&#10;4BMtmGoYqQSJoolAxomj2oUJQu8dgmPzDRp86/19wMtUeiO9SX8siqAe2d71DKMnwvFyfD4+Ho4w&#10;FEfdcHB8NsID+i9ezJ0P8bsAQ5JQUo9PmJll2+sQW+gekqIF0Kq6UlrnQ2obsdCebBk+uI45SXT+&#10;CqUtqUt6ejweZMevdMl1b7/UjD916R2g0J+2KZzIDdallShqqchS3GmRMNr+FBIJzoy8kyPjXNg+&#10;z4xOKIkVfcSww79k9RHjtg60yJHBxt7YKAu+Zek1tdXTnlrZ4vEND+pOYmyWTe6svlOWUO2wgTy0&#10;Yxgcv1LI9zUL8Y55nDvsGdwl8RY/UgM+EnQSJWvwf967T3gcB9RSUuMclzT83jAvKNE/LA7K+fDk&#10;JA1+PpyMv47w4A81y0ON3ZgFYOcMcWs5nsWEj3ovSg/mEVfOPEVFFbMcY5c07sVFbLcLriwu5vMM&#10;wlF3LF7be8eT68Ry6rOH5pF51/V5GrYb2E88m7xp9xabLC3MNxGkyrOQeG5Z7fjHNZGnqVtpaQ8d&#10;njPqZfHOngEAAP//AwBQSwMEFAAGAAgAAAAhADFpQELdAAAACgEAAA8AAABkcnMvZG93bnJldi54&#10;bWxMj8FOwzAMhu9IvENkJG5b2jJtXWk6ARpcODEQ56zJkojGqZKsK2+POcHR/j/9/tzuZj+wScfk&#10;AgoolwUwjX1QDo2Aj/fnRQ0sZYlKDgG1gG+dYNddX7WyUeGCb3o6ZMOoBFMjBdicx4bz1FvtZVqG&#10;USNlpxC9zDRGw1WUFyr3A6+KYs29dEgXrBz1k9X91+HsBewfzdb0tYx2Xyvnpvnz9GpehLi9mR/u&#10;gWU95z8YfvVJHTpyOoYzqsQGAYtyVRJKQbUBRsC2ulsBO9Jis66Ady3//0L3AwAA//8DAFBLAQIt&#10;ABQABgAIAAAAIQC2gziS/gAAAOEBAAATAAAAAAAAAAAAAAAAAAAAAABbQ29udGVudF9UeXBlc10u&#10;eG1sUEsBAi0AFAAGAAgAAAAhADj9If/WAAAAlAEAAAsAAAAAAAAAAAAAAAAALwEAAF9yZWxzLy5y&#10;ZWxzUEsBAi0AFAAGAAgAAAAhAPa980uaAgAAwAUAAA4AAAAAAAAAAAAAAAAALgIAAGRycy9lMm9E&#10;b2MueG1sUEsBAi0AFAAGAAgAAAAhADFpQELdAAAACgEAAA8AAAAAAAAAAAAAAAAA9AQAAGRycy9k&#10;b3ducmV2LnhtbFBLBQYAAAAABAAEAPMAAAD+BQAAAAA=&#10;" fillcolor="white [3201]" strokeweight=".5pt">
                <v:textbox>
                  <w:txbxContent>
                    <w:p w:rsidR="007D70FF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bookmarkStart w:id="1" w:name="_GoBack"/>
                      <w:bookmarkEnd w:id="1"/>
                    </w:p>
                    <w:p w:rsidR="007D70FF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Pr="00B270F3" w:rsidRDefault="007D70FF" w:rsidP="00B270F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  <w:p w:rsidR="007D70FF" w:rsidRPr="003E3D61" w:rsidRDefault="007D70FF" w:rsidP="00B270F3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0F3" w:rsidRDefault="00B270F3" w:rsidP="00B270F3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</w:p>
    <w:p w:rsidR="00B270F3" w:rsidRPr="002B4148" w:rsidRDefault="00B270F3" w:rsidP="00B270F3">
      <w:pPr>
        <w:pStyle w:val="Corpodetexto"/>
        <w:spacing w:before="4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SS</w:t>
      </w:r>
    </w:p>
    <w:p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:rsidR="00B270F3" w:rsidRDefault="00B270F3" w:rsidP="00B270F3">
      <w:pPr>
        <w:rPr>
          <w:rFonts w:ascii="Arial" w:hAnsi="Arial" w:cs="Arial"/>
          <w:b/>
          <w:sz w:val="20"/>
          <w:szCs w:val="20"/>
        </w:rPr>
      </w:pPr>
    </w:p>
    <w:p w:rsidR="001A72DC" w:rsidRDefault="001A72DC" w:rsidP="00B270F3">
      <w:pPr>
        <w:rPr>
          <w:rFonts w:ascii="Arial" w:hAnsi="Arial" w:cs="Arial"/>
          <w:b/>
          <w:sz w:val="20"/>
          <w:szCs w:val="20"/>
        </w:rPr>
      </w:pPr>
    </w:p>
    <w:p w:rsidR="00BA318A" w:rsidRDefault="00BA318A" w:rsidP="00B270F3">
      <w:pPr>
        <w:rPr>
          <w:rFonts w:ascii="Arial" w:hAnsi="Arial" w:cs="Arial"/>
          <w:b/>
          <w:sz w:val="20"/>
          <w:szCs w:val="20"/>
        </w:rPr>
      </w:pPr>
    </w:p>
    <w:p w:rsidR="002265D5" w:rsidRPr="002B4148" w:rsidRDefault="002265D5" w:rsidP="00B270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MATRÍCULA SIAPE DG/</w:t>
      </w:r>
      <w:proofErr w:type="spellStart"/>
      <w:r>
        <w:rPr>
          <w:rFonts w:ascii="Arial" w:hAnsi="Arial" w:cs="Arial"/>
          <w:b/>
          <w:sz w:val="20"/>
          <w:szCs w:val="20"/>
        </w:rPr>
        <w:t>Pró-</w:t>
      </w:r>
      <w:proofErr w:type="gramStart"/>
      <w:r>
        <w:rPr>
          <w:rFonts w:ascii="Arial" w:hAnsi="Arial" w:cs="Arial"/>
          <w:b/>
          <w:sz w:val="20"/>
          <w:szCs w:val="20"/>
        </w:rPr>
        <w:t>Reitor</w:t>
      </w:r>
      <w:proofErr w:type="spellEnd"/>
      <w:r>
        <w:rPr>
          <w:rFonts w:ascii="Arial" w:hAnsi="Arial" w:cs="Arial"/>
          <w:b/>
          <w:sz w:val="20"/>
          <w:szCs w:val="20"/>
        </w:rPr>
        <w:t>(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a): </w:t>
      </w:r>
      <w:r w:rsidRPr="00602578">
        <w:rPr>
          <w:rFonts w:ascii="Arial" w:hAnsi="Arial" w:cs="Arial"/>
          <w:sz w:val="16"/>
          <w:szCs w:val="16"/>
        </w:rPr>
        <w:object w:dxaOrig="1440" w:dyaOrig="1440">
          <v:shape id="_x0000_i1071" type="#_x0000_t75" style="width:109.8pt;height:18pt" o:ole="">
            <v:imagedata r:id="rId23" o:title=""/>
          </v:shape>
          <w:control r:id="rId32" w:name="TextBox122334" w:shapeid="_x0000_i1071"/>
        </w:object>
      </w:r>
    </w:p>
    <w:p w:rsidR="00B270F3" w:rsidRDefault="00B270F3" w:rsidP="00B270F3">
      <w:pPr>
        <w:rPr>
          <w:rFonts w:ascii="Arial" w:hAnsi="Arial" w:cs="Arial"/>
          <w:b/>
          <w:sz w:val="20"/>
          <w:szCs w:val="20"/>
          <w:lang w:val="pt-BR"/>
        </w:rPr>
      </w:pPr>
    </w:p>
    <w:p w:rsidR="001A72DC" w:rsidRDefault="001A72DC" w:rsidP="00E42F2C">
      <w:pPr>
        <w:rPr>
          <w:rFonts w:ascii="Arial" w:hAnsi="Arial" w:cs="Arial"/>
          <w:b/>
          <w:sz w:val="20"/>
          <w:szCs w:val="20"/>
          <w:lang w:val="pt-BR"/>
        </w:rPr>
      </w:pPr>
    </w:p>
    <w:p w:rsidR="00B270F3" w:rsidRDefault="007D70FF" w:rsidP="00B270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Assinatura Diretor (a)-Geral / </w:t>
      </w:r>
      <w:proofErr w:type="gramStart"/>
      <w:r>
        <w:rPr>
          <w:rFonts w:ascii="Arial" w:hAnsi="Arial" w:cs="Arial"/>
          <w:sz w:val="20"/>
          <w:szCs w:val="20"/>
          <w:lang w:val="pt-BR"/>
        </w:rPr>
        <w:t>Pró-Reitor(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a): </w:t>
      </w:r>
      <w:r w:rsidR="00D44541">
        <w:rPr>
          <w:rFonts w:ascii="Arial" w:hAnsi="Arial" w:cs="Arial"/>
          <w:sz w:val="20"/>
          <w:szCs w:val="20"/>
        </w:rPr>
        <w:softHyphen/>
      </w:r>
      <w:r w:rsidR="00D44541">
        <w:rPr>
          <w:rFonts w:ascii="Arial" w:hAnsi="Arial" w:cs="Arial"/>
          <w:sz w:val="20"/>
          <w:szCs w:val="20"/>
        </w:rPr>
        <w:softHyphen/>
        <w:t>_______________________________________________</w:t>
      </w:r>
    </w:p>
    <w:p w:rsidR="001A72DC" w:rsidRDefault="001A72DC" w:rsidP="00B270F3">
      <w:pPr>
        <w:rPr>
          <w:rFonts w:ascii="Arial" w:hAnsi="Arial" w:cs="Arial"/>
          <w:sz w:val="20"/>
          <w:szCs w:val="20"/>
        </w:rPr>
      </w:pPr>
    </w:p>
    <w:p w:rsidR="001A72DC" w:rsidRDefault="001A72DC" w:rsidP="00B270F3">
      <w:pPr>
        <w:rPr>
          <w:rFonts w:ascii="Arial" w:hAnsi="Arial" w:cs="Arial"/>
          <w:sz w:val="20"/>
          <w:szCs w:val="20"/>
        </w:rPr>
      </w:pPr>
    </w:p>
    <w:p w:rsidR="001A72DC" w:rsidRDefault="001A72DC" w:rsidP="00B270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 DGP, </w:t>
      </w:r>
      <w:proofErr w:type="spellStart"/>
      <w:r>
        <w:rPr>
          <w:rFonts w:ascii="Arial" w:hAnsi="Arial" w:cs="Arial"/>
          <w:sz w:val="20"/>
          <w:szCs w:val="20"/>
        </w:rPr>
        <w:t>autorizo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44541" w:rsidRDefault="00D44541" w:rsidP="00B270F3">
      <w:pPr>
        <w:rPr>
          <w:rFonts w:ascii="Arial" w:hAnsi="Arial" w:cs="Arial"/>
          <w:sz w:val="20"/>
          <w:szCs w:val="20"/>
          <w:lang w:val="pt-BR"/>
        </w:rPr>
      </w:pPr>
    </w:p>
    <w:p w:rsidR="00B270F3" w:rsidRDefault="001A72DC" w:rsidP="00E42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DATA: </w:t>
      </w:r>
      <w:r w:rsidRPr="00602578">
        <w:rPr>
          <w:rFonts w:ascii="Arial" w:hAnsi="Arial" w:cs="Arial"/>
          <w:sz w:val="16"/>
          <w:szCs w:val="16"/>
        </w:rPr>
        <w:object w:dxaOrig="1440" w:dyaOrig="1440">
          <v:shape id="_x0000_i1079" type="#_x0000_t75" style="width:120pt;height:18pt" o:ole="">
            <v:imagedata r:id="rId33" o:title=""/>
          </v:shape>
          <w:control r:id="rId34" w:name="TextBox122336" w:shapeid="_x0000_i1079"/>
        </w:object>
      </w:r>
    </w:p>
    <w:p w:rsidR="00D44541" w:rsidRDefault="00D44541" w:rsidP="00E42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                            </w:t>
      </w:r>
    </w:p>
    <w:p w:rsidR="00D44541" w:rsidRDefault="00D44541" w:rsidP="00D44541">
      <w:pPr>
        <w:ind w:firstLine="1"/>
        <w:rPr>
          <w:rFonts w:ascii="Arial" w:hAnsi="Arial" w:cs="Arial"/>
          <w:sz w:val="20"/>
          <w:szCs w:val="20"/>
        </w:rPr>
      </w:pPr>
    </w:p>
    <w:p w:rsidR="00BA318A" w:rsidRDefault="00BA318A" w:rsidP="00D44541">
      <w:pPr>
        <w:ind w:firstLine="1"/>
        <w:rPr>
          <w:rFonts w:ascii="Arial" w:hAnsi="Arial" w:cs="Arial"/>
          <w:sz w:val="20"/>
          <w:szCs w:val="20"/>
        </w:rPr>
      </w:pPr>
    </w:p>
    <w:p w:rsidR="00D44541" w:rsidRDefault="00D44541" w:rsidP="00BA318A">
      <w:pPr>
        <w:ind w:firstLine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 w:rsidR="001C2C63">
        <w:rPr>
          <w:rFonts w:ascii="Arial" w:hAnsi="Arial" w:cs="Arial"/>
          <w:sz w:val="20"/>
          <w:szCs w:val="20"/>
        </w:rPr>
        <w:t>___________________</w:t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</w:r>
      <w:r w:rsidR="001C2C63">
        <w:rPr>
          <w:rFonts w:ascii="Arial" w:hAnsi="Arial" w:cs="Arial"/>
          <w:sz w:val="20"/>
          <w:szCs w:val="20"/>
        </w:rPr>
        <w:softHyphen/>
        <w:t>_______</w:t>
      </w:r>
    </w:p>
    <w:p w:rsidR="00D44541" w:rsidRDefault="00D44541" w:rsidP="00BA318A">
      <w:pPr>
        <w:ind w:firstLine="1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D44541" w:rsidRDefault="00D44541" w:rsidP="00BA318A">
      <w:pPr>
        <w:ind w:left="1" w:firstLine="1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RAFAEL </w:t>
      </w:r>
      <w:r w:rsidR="005E2D98">
        <w:rPr>
          <w:rFonts w:ascii="Arial" w:hAnsi="Arial" w:cs="Arial"/>
          <w:b/>
          <w:sz w:val="20"/>
          <w:szCs w:val="20"/>
          <w:lang w:val="pt-BR"/>
        </w:rPr>
        <w:t xml:space="preserve">BARRETO </w:t>
      </w:r>
      <w:r>
        <w:rPr>
          <w:rFonts w:ascii="Arial" w:hAnsi="Arial" w:cs="Arial"/>
          <w:b/>
          <w:sz w:val="20"/>
          <w:szCs w:val="20"/>
          <w:lang w:val="pt-BR"/>
        </w:rPr>
        <w:t xml:space="preserve">ALMADA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pt-BR"/>
        </w:rPr>
        <w:t>/ JOÃO GILBERTO DA SILVA CARVALHO</w:t>
      </w:r>
    </w:p>
    <w:p w:rsidR="00BA318A" w:rsidRDefault="00D44541" w:rsidP="00872B38">
      <w:pPr>
        <w:ind w:left="1" w:firstLine="1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Reitor / Diretor Executivo da Reitoria</w:t>
      </w:r>
    </w:p>
    <w:sectPr w:rsidR="00BA318A" w:rsidSect="002C3D0A">
      <w:headerReference w:type="even" r:id="rId35"/>
      <w:headerReference w:type="default" r:id="rId36"/>
      <w:footerReference w:type="default" r:id="rId37"/>
      <w:headerReference w:type="first" r:id="rId38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FF" w:rsidRDefault="007D70FF" w:rsidP="000E07A5">
      <w:r>
        <w:separator/>
      </w:r>
    </w:p>
  </w:endnote>
  <w:endnote w:type="continuationSeparator" w:id="0">
    <w:p w:rsidR="007D70FF" w:rsidRDefault="007D70F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F" w:rsidRPr="00824297" w:rsidRDefault="007D70FF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hyperlink r:id="rId1">
      <w:r w:rsidRPr="00824297">
        <w:rPr>
          <w:rFonts w:ascii="Spranq eco sans" w:hAnsi="Spranq eco sans"/>
          <w:color w:val="0000FF"/>
          <w:sz w:val="20"/>
          <w:szCs w:val="20"/>
          <w:lang w:val="pt-BR"/>
        </w:rPr>
        <w:t>www.ifrj.edu.br/</w:t>
      </w:r>
      <w:r w:rsidRPr="00824297">
        <w:rPr>
          <w:rFonts w:ascii="Spranq eco sans" w:hAnsi="Spranq eco sans"/>
          <w:sz w:val="20"/>
          <w:szCs w:val="20"/>
          <w:lang w:val="pt-BR"/>
        </w:rPr>
        <w:t>dgp/formularios</w:t>
      </w:r>
    </w:hyperlink>
  </w:p>
  <w:p w:rsidR="007D70FF" w:rsidRPr="00824297" w:rsidRDefault="007D70F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FF" w:rsidRDefault="007D70FF" w:rsidP="000E07A5">
      <w:r>
        <w:separator/>
      </w:r>
    </w:p>
  </w:footnote>
  <w:footnote w:type="continuationSeparator" w:id="0">
    <w:p w:rsidR="007D70FF" w:rsidRDefault="007D70F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F" w:rsidRPr="00EC4867" w:rsidRDefault="007D70FF" w:rsidP="002C3D0A">
    <w:pPr>
      <w:pStyle w:val="Cabealho"/>
      <w:jc w:val="center"/>
      <w:rPr>
        <w:sz w:val="18"/>
        <w:lang w:val="pt-BR"/>
      </w:rPr>
    </w:pPr>
    <w:r w:rsidRPr="00EC4867">
      <w:rPr>
        <w:rFonts w:ascii="Spranq eco sans" w:hAnsi="Spranq eco sans"/>
        <w:b/>
        <w:sz w:val="16"/>
        <w:szCs w:val="20"/>
        <w:lang w:val="pt-BR"/>
      </w:rPr>
      <w:t xml:space="preserve">2/2         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                                     </w:t>
    </w:r>
    <w:r>
      <w:rPr>
        <w:rFonts w:ascii="Spranq eco sans" w:hAnsi="Spranq eco sans"/>
        <w:b/>
        <w:sz w:val="16"/>
        <w:szCs w:val="20"/>
        <w:lang w:val="pt-BR"/>
      </w:rPr>
      <w:t xml:space="preserve">     </w:t>
    </w:r>
    <w:r w:rsidRPr="0061353B">
      <w:rPr>
        <w:rFonts w:ascii="Spranq eco sans" w:hAnsi="Spranq eco sans"/>
        <w:b/>
        <w:sz w:val="16"/>
        <w:szCs w:val="20"/>
        <w:lang w:val="pt-BR"/>
      </w:rPr>
      <w:t xml:space="preserve"> </w:t>
    </w:r>
    <w:r>
      <w:rPr>
        <w:rFonts w:ascii="Spranq eco sans" w:hAnsi="Spranq eco sans"/>
        <w:b/>
        <w:sz w:val="16"/>
        <w:szCs w:val="20"/>
        <w:lang w:val="pt-BR"/>
      </w:rPr>
      <w:t xml:space="preserve">                       </w:t>
    </w:r>
    <w:r w:rsidR="00BA318A">
      <w:rPr>
        <w:rFonts w:ascii="Spranq eco sans" w:hAnsi="Spranq eco sans"/>
        <w:b/>
        <w:sz w:val="16"/>
        <w:szCs w:val="20"/>
        <w:lang w:val="pt-BR"/>
      </w:rPr>
      <w:t xml:space="preserve">  </w:t>
    </w:r>
    <w:r>
      <w:rPr>
        <w:rFonts w:ascii="Spranq eco sans" w:hAnsi="Spranq eco sans"/>
        <w:b/>
        <w:sz w:val="16"/>
        <w:szCs w:val="20"/>
        <w:lang w:val="pt-BR"/>
      </w:rPr>
      <w:t xml:space="preserve"> </w:t>
    </w:r>
    <w:r w:rsidR="003348F6">
      <w:rPr>
        <w:rFonts w:ascii="Spranq eco sans" w:hAnsi="Spranq eco sans"/>
        <w:b/>
        <w:sz w:val="16"/>
        <w:szCs w:val="20"/>
        <w:lang w:val="pt-BR"/>
      </w:rPr>
      <w:t xml:space="preserve">FORMULÁRIO INDIVIDUAL DE INTERRUPÇÃO DE FÉRIAS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pranq eco sans" w:hAnsi="Spranq eco sans"/>
        <w:sz w:val="16"/>
        <w:szCs w:val="16"/>
      </w:rPr>
      <w:id w:val="-193508"/>
      <w:docPartObj>
        <w:docPartGallery w:val="Page Numbers (Top of Page)"/>
        <w:docPartUnique/>
      </w:docPartObj>
    </w:sdtPr>
    <w:sdtEndPr/>
    <w:sdtContent>
      <w:p w:rsidR="007D70FF" w:rsidRPr="00824297" w:rsidRDefault="007D70FF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872B3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872B38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</w:t>
        </w:r>
        <w:r w:rsidR="00BA318A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</w:t>
        </w:r>
        <w:r w:rsidR="00ED6395">
          <w:rPr>
            <w:rFonts w:ascii="Spranq eco sans" w:hAnsi="Spranq eco sans"/>
            <w:b/>
            <w:bCs/>
            <w:sz w:val="16"/>
            <w:szCs w:val="16"/>
            <w:lang w:val="pt-BR"/>
          </w:rPr>
          <w:t>FOR</w:t>
        </w:r>
        <w:r w:rsidR="003348F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MULÁRIO INDIVIDUAL DE INTERRUPÇÃO DE FÉRIAS </w:t>
        </w:r>
      </w:p>
    </w:sdtContent>
  </w:sdt>
  <w:p w:rsidR="007D70FF" w:rsidRPr="00824297" w:rsidRDefault="007D70FF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F" w:rsidRPr="008B460F" w:rsidRDefault="007D70FF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34A030" wp14:editId="56F22402">
              <wp:simplePos x="0" y="0"/>
              <wp:positionH relativeFrom="margin">
                <wp:posOffset>5172075</wp:posOffset>
              </wp:positionH>
              <wp:positionV relativeFrom="paragraph">
                <wp:posOffset>-230505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gramEnd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CONARQ </w:t>
                          </w:r>
                        </w:p>
                        <w:p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024.2 </w:t>
                          </w:r>
                          <w:proofErr w:type="spellStart"/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Férias</w:t>
                          </w:r>
                          <w:proofErr w:type="spellEnd"/>
                        </w:p>
                        <w:p w:rsidR="007D70FF" w:rsidRPr="00BB5D09" w:rsidRDefault="007D70FF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B5D0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01/2020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407.25pt;margin-top:-18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JpSSWN8AAAAKAQAADwAAAGRycy9kb3ducmV2LnhtbEyPwW6DMAyG75P2DpEn7TK1gdEC&#10;pYRqm7Rp13Z9AAMpoBIHkbTQt593Wo+2P/3+/nw3m15c9eg6SwrCZQBCU2XrjhoFx5/PRQrCeaQa&#10;e0tawU072BWPDzlmtZ1or68H3wgOIZehgtb7IZPSVa026JZ20MS3kx0Neh7HRtYjThxuevkaBLE0&#10;2BF/aHHQH62uzoeLUXD6nl7Wm6n88sdkv4rfsUtKe1Pq+Wl+24Lwevb/MPzpszoU7FTaC9VO9ArS&#10;cLVmVMEiiiMQTGzikDelgihNQBa5vK9Q/AI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mlJJY3wAAAAoBAAAPAAAAAAAAAAAAAAAAAN4EAABkcnMvZG93bnJldi54bWxQSwUGAAAAAAQA&#10;BADzAAAA6gUAAAAA&#10;" stroked="f">
              <v:textbox>
                <w:txbxContent>
                  <w:p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proofErr w:type="gramStart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gramEnd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CONARQ </w:t>
                    </w:r>
                  </w:p>
                  <w:p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024.2 </w:t>
                    </w:r>
                    <w:proofErr w:type="spellStart"/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Férias</w:t>
                    </w:r>
                    <w:proofErr w:type="spellEnd"/>
                  </w:p>
                  <w:p w:rsidR="007D70FF" w:rsidRPr="00BB5D09" w:rsidRDefault="007D70FF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B5D09">
                      <w:rPr>
                        <w:rFonts w:ascii="Arial" w:hAnsi="Arial" w:cs="Arial"/>
                        <w:sz w:val="14"/>
                        <w:szCs w:val="14"/>
                      </w:rPr>
                      <w:t>v. 01/2020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D70FF" w:rsidRPr="00EA0A42" w:rsidRDefault="007D70FF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:rsidR="007D70FF" w:rsidRPr="00EA0A42" w:rsidRDefault="007D70FF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proofErr w:type="gram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  <w:proofErr w:type="gramEnd"/>
  </w:p>
  <w:p w:rsidR="007D70FF" w:rsidRPr="00EA0A42" w:rsidRDefault="007D70FF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25C4103" wp14:editId="4836D33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22851" wp14:editId="3CE199D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3317C0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</w:p>
  <w:p w:rsidR="007D70FF" w:rsidRPr="002B4148" w:rsidRDefault="007D70FF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B4148">
      <w:rPr>
        <w:rFonts w:ascii="Arial" w:hAnsi="Arial" w:cs="Arial"/>
        <w:b/>
        <w:sz w:val="14"/>
        <w:szCs w:val="14"/>
        <w:lang w:val="pt-BR"/>
      </w:rPr>
      <w:t>MINISTÉRIO DA EDUCAÇÃO</w:t>
    </w:r>
  </w:p>
  <w:p w:rsidR="007D70FF" w:rsidRPr="002B4148" w:rsidRDefault="007D70FF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 xml:space="preserve">INSTITUTO FEDERAL DE EDUCAÇÃO, CIÊNCIA E TECNOLOGIA DO RIO DE </w:t>
    </w:r>
    <w:proofErr w:type="gramStart"/>
    <w:r w:rsidRPr="002B4148">
      <w:rPr>
        <w:rFonts w:ascii="Arial" w:hAnsi="Arial" w:cs="Arial"/>
        <w:b/>
        <w:sz w:val="14"/>
        <w:szCs w:val="14"/>
        <w:lang w:val="pt-BR"/>
      </w:rPr>
      <w:t>JANEIRO</w:t>
    </w:r>
    <w:proofErr w:type="gramEnd"/>
  </w:p>
  <w:p w:rsidR="007D70FF" w:rsidRPr="002B4148" w:rsidRDefault="007D70FF" w:rsidP="00BB5D09">
    <w:pPr>
      <w:tabs>
        <w:tab w:val="left" w:pos="1418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 xml:space="preserve">                         </w:t>
    </w:r>
    <w:r>
      <w:rPr>
        <w:rFonts w:ascii="Arial" w:hAnsi="Arial" w:cs="Arial"/>
        <w:b/>
        <w:sz w:val="14"/>
        <w:szCs w:val="14"/>
        <w:lang w:val="pt-BR"/>
      </w:rPr>
      <w:t xml:space="preserve">            </w:t>
    </w:r>
    <w:r w:rsidRPr="002B4148">
      <w:rPr>
        <w:rFonts w:ascii="Arial" w:hAnsi="Arial" w:cs="Arial"/>
        <w:b/>
        <w:sz w:val="14"/>
        <w:szCs w:val="14"/>
        <w:lang w:val="pt-BR"/>
      </w:rPr>
      <w:t>PRÓ-REITORIA DE DESENVOLVIMENTO INSTITUCIONAL, VALORIZAÇÃO DE PESSOAS</w:t>
    </w:r>
    <w:proofErr w:type="gramStart"/>
    <w:r w:rsidRPr="002B4148">
      <w:rPr>
        <w:rFonts w:ascii="Arial" w:hAnsi="Arial" w:cs="Arial"/>
        <w:b/>
        <w:sz w:val="14"/>
        <w:szCs w:val="14"/>
        <w:lang w:val="pt-BR"/>
      </w:rPr>
      <w:t xml:space="preserve">  </w:t>
    </w:r>
    <w:proofErr w:type="gramEnd"/>
    <w:r w:rsidRPr="002B4148">
      <w:rPr>
        <w:rFonts w:ascii="Arial" w:hAnsi="Arial" w:cs="Arial"/>
        <w:b/>
        <w:sz w:val="14"/>
        <w:szCs w:val="14"/>
        <w:lang w:val="pt-BR"/>
      </w:rPr>
      <w:t xml:space="preserve">E </w:t>
    </w:r>
  </w:p>
  <w:p w:rsidR="007D70FF" w:rsidRPr="002B4148" w:rsidRDefault="007D70FF" w:rsidP="00BB5D09">
    <w:pPr>
      <w:tabs>
        <w:tab w:val="left" w:pos="1418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>SUSTENTABILIDADE</w:t>
    </w:r>
  </w:p>
  <w:p w:rsidR="007D70FF" w:rsidRPr="002B4148" w:rsidRDefault="007D70FF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B4148">
      <w:rPr>
        <w:rFonts w:ascii="Arial" w:hAnsi="Arial" w:cs="Arial"/>
        <w:b/>
        <w:sz w:val="14"/>
        <w:szCs w:val="14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A1529"/>
    <w:rsid w:val="001A2670"/>
    <w:rsid w:val="001A72DC"/>
    <w:rsid w:val="001C2C63"/>
    <w:rsid w:val="001D4F55"/>
    <w:rsid w:val="002237E2"/>
    <w:rsid w:val="002265D5"/>
    <w:rsid w:val="00231D4D"/>
    <w:rsid w:val="00233B27"/>
    <w:rsid w:val="00234F7C"/>
    <w:rsid w:val="00266C84"/>
    <w:rsid w:val="00270179"/>
    <w:rsid w:val="0029049E"/>
    <w:rsid w:val="002B4148"/>
    <w:rsid w:val="002C3D0A"/>
    <w:rsid w:val="0031113E"/>
    <w:rsid w:val="00311AB5"/>
    <w:rsid w:val="003348F6"/>
    <w:rsid w:val="00335794"/>
    <w:rsid w:val="00336E2B"/>
    <w:rsid w:val="0035023B"/>
    <w:rsid w:val="003910F2"/>
    <w:rsid w:val="003A48E1"/>
    <w:rsid w:val="003B3360"/>
    <w:rsid w:val="003E1384"/>
    <w:rsid w:val="003E3D61"/>
    <w:rsid w:val="0048365E"/>
    <w:rsid w:val="00487782"/>
    <w:rsid w:val="004A11A2"/>
    <w:rsid w:val="004F6D18"/>
    <w:rsid w:val="00500BE1"/>
    <w:rsid w:val="00503746"/>
    <w:rsid w:val="00522047"/>
    <w:rsid w:val="00522A68"/>
    <w:rsid w:val="00524EE6"/>
    <w:rsid w:val="0054436B"/>
    <w:rsid w:val="00565063"/>
    <w:rsid w:val="00567E12"/>
    <w:rsid w:val="005B2910"/>
    <w:rsid w:val="005B6A9F"/>
    <w:rsid w:val="005C47D6"/>
    <w:rsid w:val="005E2D98"/>
    <w:rsid w:val="005F166E"/>
    <w:rsid w:val="005F3746"/>
    <w:rsid w:val="00602578"/>
    <w:rsid w:val="0061353B"/>
    <w:rsid w:val="006515BF"/>
    <w:rsid w:val="00673506"/>
    <w:rsid w:val="006C51A7"/>
    <w:rsid w:val="00705F02"/>
    <w:rsid w:val="00721430"/>
    <w:rsid w:val="00756C13"/>
    <w:rsid w:val="007D4952"/>
    <w:rsid w:val="007D70FF"/>
    <w:rsid w:val="008006BF"/>
    <w:rsid w:val="00811EC2"/>
    <w:rsid w:val="00872B38"/>
    <w:rsid w:val="00872D07"/>
    <w:rsid w:val="008B460F"/>
    <w:rsid w:val="008D70FE"/>
    <w:rsid w:val="00906C7E"/>
    <w:rsid w:val="00927E20"/>
    <w:rsid w:val="00952B72"/>
    <w:rsid w:val="009620AB"/>
    <w:rsid w:val="00994BB3"/>
    <w:rsid w:val="00994D1B"/>
    <w:rsid w:val="009D27AE"/>
    <w:rsid w:val="009D67DF"/>
    <w:rsid w:val="009E3439"/>
    <w:rsid w:val="00A100D3"/>
    <w:rsid w:val="00A1094D"/>
    <w:rsid w:val="00A82166"/>
    <w:rsid w:val="00A9470A"/>
    <w:rsid w:val="00AA176E"/>
    <w:rsid w:val="00AC5BE0"/>
    <w:rsid w:val="00B110E2"/>
    <w:rsid w:val="00B114E3"/>
    <w:rsid w:val="00B207ED"/>
    <w:rsid w:val="00B213C7"/>
    <w:rsid w:val="00B270F3"/>
    <w:rsid w:val="00B34CC9"/>
    <w:rsid w:val="00B6778C"/>
    <w:rsid w:val="00B860F4"/>
    <w:rsid w:val="00BA318A"/>
    <w:rsid w:val="00BA665E"/>
    <w:rsid w:val="00BB5D09"/>
    <w:rsid w:val="00C11E13"/>
    <w:rsid w:val="00C318EF"/>
    <w:rsid w:val="00C40A57"/>
    <w:rsid w:val="00C54C43"/>
    <w:rsid w:val="00C97050"/>
    <w:rsid w:val="00CF664D"/>
    <w:rsid w:val="00D44541"/>
    <w:rsid w:val="00DC7323"/>
    <w:rsid w:val="00E25575"/>
    <w:rsid w:val="00E27AEF"/>
    <w:rsid w:val="00E42F2C"/>
    <w:rsid w:val="00E8287C"/>
    <w:rsid w:val="00E970AD"/>
    <w:rsid w:val="00EA0A42"/>
    <w:rsid w:val="00EC3C68"/>
    <w:rsid w:val="00EC4867"/>
    <w:rsid w:val="00ED6395"/>
    <w:rsid w:val="00EF6621"/>
    <w:rsid w:val="00F30C58"/>
    <w:rsid w:val="00F34FEC"/>
    <w:rsid w:val="00F55BCD"/>
    <w:rsid w:val="00F758BD"/>
    <w:rsid w:val="00F82EB4"/>
    <w:rsid w:val="00F97B34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B41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B41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image" Target="media/image6.wmf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image" Target="media/image5.wmf"/><Relationship Id="rId28" Type="http://schemas.openxmlformats.org/officeDocument/2006/relationships/control" Target="activeX/activeX15.xml"/><Relationship Id="rId36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31" Type="http://schemas.openxmlformats.org/officeDocument/2006/relationships/control" Target="activeX/activeX1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D34C-23B0-4A2A-A8C1-C7B3D755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Kenea dos Santos Rodrigues</dc:creator>
  <cp:lastModifiedBy>Antonio Augusto</cp:lastModifiedBy>
  <cp:revision>4</cp:revision>
  <cp:lastPrinted>2017-09-21T14:37:00Z</cp:lastPrinted>
  <dcterms:created xsi:type="dcterms:W3CDTF">2020-04-03T21:37:00Z</dcterms:created>
  <dcterms:modified xsi:type="dcterms:W3CDTF">2020-04-27T20:30:00Z</dcterms:modified>
</cp:coreProperties>
</file>