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0C" w:rsidRPr="00636C4A" w:rsidRDefault="003C4A0C" w:rsidP="003C4A0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jc w:val="center"/>
        <w:rPr>
          <w:b/>
          <w:sz w:val="28"/>
          <w:szCs w:val="28"/>
        </w:rPr>
      </w:pPr>
      <w:r w:rsidRPr="00636C4A">
        <w:rPr>
          <w:b/>
          <w:sz w:val="28"/>
          <w:szCs w:val="28"/>
        </w:rPr>
        <w:t>TERMO DE EXECUÇÃO DESCENTRALIZADA - TED</w:t>
      </w:r>
    </w:p>
    <w:p w:rsidR="003C4A0C" w:rsidRDefault="003C4A0C" w:rsidP="003C4A0C">
      <w:pPr>
        <w:jc w:val="center"/>
        <w:rPr>
          <w:b/>
          <w:sz w:val="20"/>
          <w:szCs w:val="20"/>
        </w:rPr>
      </w:pPr>
    </w:p>
    <w:p w:rsidR="003C4A0C" w:rsidRPr="00636C4A" w:rsidRDefault="003C4A0C" w:rsidP="003C4A0C">
      <w:pPr>
        <w:jc w:val="center"/>
        <w:rPr>
          <w:b/>
          <w:i/>
          <w:sz w:val="20"/>
          <w:szCs w:val="20"/>
        </w:rPr>
      </w:pPr>
      <w:r w:rsidRPr="00636C4A">
        <w:rPr>
          <w:b/>
          <w:i/>
          <w:sz w:val="20"/>
          <w:szCs w:val="20"/>
        </w:rPr>
        <w:t>PARA AQUISIÇÃO DE BENS OU CONTRATAÇÃO DE SERVIÇOS PARA DESCENTRALIZAÇÃO DE CRÉDITOS ORÇAMENTÁRIOS</w:t>
      </w:r>
    </w:p>
    <w:p w:rsidR="003C4A0C" w:rsidRPr="00636C4A" w:rsidRDefault="003C4A0C" w:rsidP="003C4A0C">
      <w:pPr>
        <w:jc w:val="center"/>
        <w:rPr>
          <w:b/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1 - UNIDADE GESTORA PROPONENTE</w:t>
      </w:r>
    </w:p>
    <w:p w:rsidR="003C4A0C" w:rsidRPr="00636C4A" w:rsidRDefault="003C4A0C" w:rsidP="003C4A0C">
      <w:pPr>
        <w:spacing w:before="120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Proponente: </w:t>
      </w:r>
      <w:r>
        <w:rPr>
          <w:i/>
          <w:sz w:val="20"/>
          <w:szCs w:val="20"/>
        </w:rPr>
        <w:t>158157 - IFRJ</w:t>
      </w:r>
      <w:bookmarkStart w:id="0" w:name="_GoBack"/>
      <w:bookmarkEnd w:id="0"/>
    </w:p>
    <w:p w:rsidR="003C4A0C" w:rsidRPr="00636C4A" w:rsidRDefault="003C4A0C" w:rsidP="003C4A0C">
      <w:pPr>
        <w:pStyle w:val="Ttulo4"/>
        <w:spacing w:before="120" w:beforeAutospacing="0" w:after="0" w:afterAutospacing="0"/>
        <w:rPr>
          <w:rFonts w:ascii="Spranq eco sans" w:hAnsi="Spranq eco sans"/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2 - UNIDADE GESTORA CONCEDENTE</w:t>
      </w:r>
    </w:p>
    <w:p w:rsidR="003C4A0C" w:rsidRPr="00EB5565" w:rsidRDefault="003C4A0C" w:rsidP="003C4A0C">
      <w:pPr>
        <w:spacing w:before="120"/>
        <w:rPr>
          <w:i/>
          <w:sz w:val="20"/>
          <w:szCs w:val="20"/>
        </w:rPr>
      </w:pPr>
      <w:r w:rsidRPr="00EB5565">
        <w:rPr>
          <w:i/>
          <w:sz w:val="20"/>
          <w:szCs w:val="20"/>
        </w:rPr>
        <w:t>Concedente: 154003 – CAPES</w:t>
      </w:r>
    </w:p>
    <w:p w:rsidR="003C4A0C" w:rsidRPr="00636C4A" w:rsidRDefault="003C4A0C" w:rsidP="003C4A0C">
      <w:pPr>
        <w:spacing w:before="120"/>
        <w:rPr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bCs/>
          <w:sz w:val="20"/>
          <w:szCs w:val="20"/>
        </w:rPr>
        <w:t>3 - OBJETO E JUSTIFICATIVA DA DESCENTRALIZAÇÃO DO CRÉDITO</w:t>
      </w:r>
    </w:p>
    <w:p w:rsidR="003C4A0C" w:rsidRPr="00636C4A" w:rsidRDefault="003C4A0C" w:rsidP="003C4A0C">
      <w:pPr>
        <w:spacing w:before="120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É do tipo Emenda?      </w:t>
      </w:r>
      <w:r w:rsidRPr="00636C4A">
        <w:rPr>
          <w:i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636C4A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fldChar w:fldCharType="end"/>
      </w:r>
      <w:bookmarkEnd w:id="1"/>
      <w:r w:rsidRPr="00636C4A">
        <w:rPr>
          <w:i/>
          <w:sz w:val="20"/>
          <w:szCs w:val="20"/>
        </w:rPr>
        <w:t xml:space="preserve"> Sim              </w:t>
      </w:r>
      <w:r w:rsidRPr="00636C4A">
        <w:rPr>
          <w:i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2"/>
      <w:r w:rsidRPr="00636C4A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fldChar w:fldCharType="end"/>
      </w:r>
      <w:bookmarkEnd w:id="2"/>
      <w:proofErr w:type="gramStart"/>
      <w:r w:rsidRPr="00636C4A">
        <w:rPr>
          <w:i/>
          <w:sz w:val="20"/>
          <w:szCs w:val="20"/>
        </w:rPr>
        <w:t xml:space="preserve"> Não</w:t>
      </w:r>
      <w:proofErr w:type="gramEnd"/>
    </w:p>
    <w:p w:rsidR="003C4A0C" w:rsidRPr="00636C4A" w:rsidRDefault="003C4A0C" w:rsidP="003C4A0C">
      <w:pPr>
        <w:spacing w:before="120"/>
        <w:rPr>
          <w:i/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4 - IDENTIFICAÇÃO (TÍTULO / OBJETO DA DESPESA)</w:t>
      </w:r>
    </w:p>
    <w:p w:rsidR="003C4A0C" w:rsidRPr="00636C4A" w:rsidRDefault="003C4A0C" w:rsidP="003C4A0C">
      <w:pPr>
        <w:spacing w:before="120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maxLength w:val="70"/>
            </w:textInput>
          </w:ffData>
        </w:fldChar>
      </w:r>
      <w:bookmarkStart w:id="3" w:name="Texto4"/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noProof/>
          <w:sz w:val="20"/>
          <w:szCs w:val="20"/>
        </w:rPr>
        <w:t> </w:t>
      </w:r>
      <w:r w:rsidRPr="00636C4A">
        <w:rPr>
          <w:i/>
          <w:noProof/>
          <w:sz w:val="20"/>
          <w:szCs w:val="20"/>
        </w:rPr>
        <w:t> </w:t>
      </w:r>
      <w:r w:rsidRPr="00636C4A">
        <w:rPr>
          <w:i/>
          <w:noProof/>
          <w:sz w:val="20"/>
          <w:szCs w:val="20"/>
        </w:rPr>
        <w:t> </w:t>
      </w:r>
      <w:r w:rsidRPr="00636C4A">
        <w:rPr>
          <w:i/>
          <w:noProof/>
          <w:sz w:val="20"/>
          <w:szCs w:val="20"/>
        </w:rPr>
        <w:t> </w:t>
      </w:r>
      <w:r w:rsidRPr="00636C4A">
        <w:rPr>
          <w:i/>
          <w:noProof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  <w:bookmarkEnd w:id="3"/>
    </w:p>
    <w:p w:rsidR="003C4A0C" w:rsidRPr="00636C4A" w:rsidRDefault="003C4A0C" w:rsidP="003C4A0C">
      <w:pPr>
        <w:rPr>
          <w:sz w:val="20"/>
          <w:szCs w:val="20"/>
        </w:rPr>
      </w:pPr>
    </w:p>
    <w:p w:rsidR="003C4A0C" w:rsidRPr="00636C4A" w:rsidRDefault="003C4A0C" w:rsidP="003C4A0C">
      <w:pPr>
        <w:rPr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5 - OBJETO</w:t>
      </w:r>
    </w:p>
    <w:p w:rsidR="003C4A0C" w:rsidRPr="00636C4A" w:rsidRDefault="003C4A0C" w:rsidP="003C4A0C">
      <w:pPr>
        <w:pStyle w:val="Corpodetexto"/>
        <w:rPr>
          <w:rFonts w:ascii="Spranq eco sans" w:hAnsi="Spranq eco sans" w:cs="DKNKFM+ArialNarrow"/>
          <w:sz w:val="20"/>
          <w:szCs w:val="20"/>
        </w:rPr>
      </w:pPr>
    </w:p>
    <w:p w:rsidR="003C4A0C" w:rsidRPr="00636C4A" w:rsidRDefault="003C4A0C" w:rsidP="003C4A0C">
      <w:pPr>
        <w:pStyle w:val="Corpodetexto"/>
        <w:rPr>
          <w:rFonts w:ascii="Spranq eco sans" w:hAnsi="Spranq eco sans"/>
          <w:i/>
          <w:sz w:val="20"/>
          <w:szCs w:val="20"/>
        </w:rPr>
      </w:pPr>
      <w:r w:rsidRPr="00636C4A">
        <w:rPr>
          <w:rFonts w:ascii="Spranq eco sans" w:hAnsi="Spranq eco sans"/>
          <w:i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Descrever de forma sucinta e precisa o que se pretende contratar e/ou adquirir, conforme TED"/>
              <w:maxLength w:val="490"/>
            </w:textInput>
          </w:ffData>
        </w:fldChar>
      </w:r>
      <w:bookmarkStart w:id="4" w:name="Texto5"/>
      <w:r w:rsidRPr="00636C4A">
        <w:rPr>
          <w:rFonts w:ascii="Spranq eco sans" w:hAnsi="Spranq eco sans"/>
          <w:i/>
          <w:sz w:val="20"/>
          <w:szCs w:val="20"/>
        </w:rPr>
        <w:instrText xml:space="preserve"> FORMTEXT </w:instrText>
      </w:r>
      <w:r w:rsidRPr="00636C4A">
        <w:rPr>
          <w:rFonts w:ascii="Spranq eco sans" w:hAnsi="Spranq eco sans"/>
          <w:i/>
          <w:sz w:val="20"/>
          <w:szCs w:val="20"/>
        </w:rPr>
      </w:r>
      <w:r w:rsidRPr="00636C4A">
        <w:rPr>
          <w:rFonts w:ascii="Spranq eco sans" w:hAnsi="Spranq eco sans"/>
          <w:i/>
          <w:sz w:val="20"/>
          <w:szCs w:val="20"/>
        </w:rPr>
        <w:fldChar w:fldCharType="separate"/>
      </w:r>
      <w:r w:rsidRPr="00636C4A">
        <w:rPr>
          <w:rFonts w:ascii="Spranq eco sans" w:hAnsi="Spranq eco sans"/>
          <w:i/>
          <w:noProof/>
          <w:sz w:val="20"/>
          <w:szCs w:val="20"/>
        </w:rPr>
        <w:t>Descrever de forma sucinta e precisa o que se pretende contratar e/ou adquirir, conforme TED</w:t>
      </w:r>
      <w:r w:rsidRPr="00636C4A">
        <w:rPr>
          <w:rFonts w:ascii="Spranq eco sans" w:hAnsi="Spranq eco sans"/>
          <w:i/>
          <w:sz w:val="20"/>
          <w:szCs w:val="20"/>
        </w:rPr>
        <w:fldChar w:fldCharType="end"/>
      </w:r>
      <w:bookmarkEnd w:id="4"/>
      <w:r w:rsidRPr="00BC47CA">
        <w:rPr>
          <w:rFonts w:ascii="Spranq eco sans" w:hAnsi="Spranq eco sans"/>
          <w:i/>
          <w:noProof/>
          <w:sz w:val="20"/>
          <w:szCs w:val="20"/>
          <w:highlight w:val="lightGray"/>
        </w:rPr>
        <w:t xml:space="preserve">. Em caso de obras, </w:t>
      </w:r>
      <w:r w:rsidRPr="00BC47CA">
        <w:rPr>
          <w:rFonts w:ascii="Spranq eco sans" w:hAnsi="Spranq eco sans"/>
          <w:b/>
          <w:i/>
          <w:noProof/>
          <w:sz w:val="20"/>
          <w:szCs w:val="20"/>
          <w:highlight w:val="lightGray"/>
        </w:rPr>
        <w:t>incluir o nº ID da obra</w:t>
      </w:r>
      <w:r w:rsidRPr="00BC47CA">
        <w:rPr>
          <w:rFonts w:ascii="Spranq eco sans" w:hAnsi="Spranq eco sans"/>
          <w:i/>
          <w:noProof/>
          <w:sz w:val="20"/>
          <w:szCs w:val="20"/>
          <w:highlight w:val="lightGray"/>
        </w:rPr>
        <w:t>.</w:t>
      </w:r>
    </w:p>
    <w:p w:rsidR="003C4A0C" w:rsidRPr="00636C4A" w:rsidRDefault="003C4A0C" w:rsidP="003C4A0C">
      <w:pPr>
        <w:pStyle w:val="Default"/>
        <w:rPr>
          <w:rFonts w:ascii="Spranq eco sans" w:hAnsi="Spranq eco sans"/>
          <w:color w:val="auto"/>
          <w:sz w:val="20"/>
          <w:szCs w:val="20"/>
        </w:rPr>
      </w:pPr>
    </w:p>
    <w:p w:rsidR="003C4A0C" w:rsidRPr="00636C4A" w:rsidRDefault="003C4A0C" w:rsidP="003C4A0C">
      <w:pPr>
        <w:pStyle w:val="Default"/>
        <w:rPr>
          <w:rFonts w:ascii="Spranq eco sans" w:hAnsi="Spranq eco sans"/>
          <w:color w:val="auto"/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6 - JUSTIFICATIVA PARA DESCENTRALIZAÇÃO DE CRÉDITOS ORÇAMENTÁRIOS</w:t>
      </w:r>
    </w:p>
    <w:p w:rsidR="003C4A0C" w:rsidRPr="00636C4A" w:rsidRDefault="003C4A0C" w:rsidP="003C4A0C">
      <w:pPr>
        <w:jc w:val="both"/>
        <w:rPr>
          <w:rFonts w:cs="DKNKFM+ArialNarrow"/>
          <w:i/>
          <w:sz w:val="20"/>
          <w:szCs w:val="20"/>
        </w:rPr>
      </w:pPr>
    </w:p>
    <w:p w:rsidR="003C4A0C" w:rsidRPr="00636C4A" w:rsidRDefault="003C4A0C" w:rsidP="003C4A0C">
      <w:pPr>
        <w:jc w:val="both"/>
        <w:rPr>
          <w:rFonts w:cs="DKNKFM+ArialNarrow"/>
          <w:i/>
          <w:sz w:val="20"/>
          <w:szCs w:val="20"/>
        </w:rPr>
      </w:pPr>
      <w:r w:rsidRPr="00636C4A">
        <w:rPr>
          <w:rFonts w:cs="DKNKFM+ArialNarrow"/>
          <w:i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Expor as razões pelas quais o objeto da descentralização de créditos orçamentários em questão irá atender necessidades da instituição, destacando o problema que o objeto busca sanar e a demanda para o presente projeto, conforme Plano de Trabalho."/>
            </w:textInput>
          </w:ffData>
        </w:fldChar>
      </w:r>
      <w:bookmarkStart w:id="5" w:name="Texto6"/>
      <w:r w:rsidRPr="00636C4A">
        <w:rPr>
          <w:rFonts w:cs="DKNKFM+ArialNarrow"/>
          <w:i/>
          <w:sz w:val="20"/>
          <w:szCs w:val="20"/>
        </w:rPr>
        <w:instrText xml:space="preserve"> FORMTEXT </w:instrText>
      </w:r>
      <w:r w:rsidRPr="00636C4A">
        <w:rPr>
          <w:rFonts w:cs="DKNKFM+ArialNarrow"/>
          <w:i/>
          <w:sz w:val="20"/>
          <w:szCs w:val="20"/>
        </w:rPr>
      </w:r>
      <w:r w:rsidRPr="00636C4A">
        <w:rPr>
          <w:rFonts w:cs="DKNKFM+ArialNarrow"/>
          <w:i/>
          <w:sz w:val="20"/>
          <w:szCs w:val="20"/>
        </w:rPr>
        <w:fldChar w:fldCharType="separate"/>
      </w:r>
      <w:r w:rsidRPr="00636C4A">
        <w:rPr>
          <w:rFonts w:cs="DKNKFM+ArialNarrow"/>
          <w:i/>
          <w:noProof/>
          <w:sz w:val="20"/>
          <w:szCs w:val="20"/>
        </w:rPr>
        <w:t>Expor as razões pelas quais o objeto da descentralização de créditos orçamentários em questão irá atender necessidades da instituição, destacando o problema que o objeto busca sanar e a demanda para o presente projeto, conforme Plano de Trabalho.</w:t>
      </w:r>
      <w:r w:rsidRPr="00636C4A">
        <w:rPr>
          <w:rFonts w:cs="DKNKFM+ArialNarrow"/>
          <w:i/>
          <w:sz w:val="20"/>
          <w:szCs w:val="20"/>
        </w:rPr>
        <w:fldChar w:fldCharType="end"/>
      </w:r>
      <w:bookmarkEnd w:id="5"/>
    </w:p>
    <w:p w:rsidR="003C4A0C" w:rsidRPr="00636C4A" w:rsidRDefault="003C4A0C" w:rsidP="003C4A0C">
      <w:pPr>
        <w:jc w:val="both"/>
        <w:rPr>
          <w:sz w:val="20"/>
          <w:szCs w:val="20"/>
        </w:rPr>
      </w:pPr>
    </w:p>
    <w:p w:rsidR="003C4A0C" w:rsidRPr="00636C4A" w:rsidRDefault="003C4A0C" w:rsidP="003C4A0C">
      <w:pPr>
        <w:jc w:val="both"/>
        <w:rPr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 xml:space="preserve">7 – PROGRAMAÇÃO ORÇAMENTÁRIA E FINANCEIRA </w:t>
      </w:r>
    </w:p>
    <w:p w:rsidR="003C4A0C" w:rsidRPr="00636C4A" w:rsidRDefault="003C4A0C" w:rsidP="003C4A0C">
      <w:pPr>
        <w:jc w:val="both"/>
        <w:rPr>
          <w:rFonts w:cs="DKNKFM+ArialNarrow"/>
          <w:sz w:val="20"/>
          <w:szCs w:val="20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5812"/>
        <w:gridCol w:w="2403"/>
      </w:tblGrid>
      <w:tr w:rsidR="003C4A0C" w:rsidRPr="00636C4A" w:rsidTr="00F42DE3">
        <w:tc>
          <w:tcPr>
            <w:tcW w:w="604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Exercício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Natureza de Despesa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Valor (R$)</w:t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lightGray"/>
              </w:rPr>
              <w:lastRenderedPageBreak/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339014 - Diárias - Pessoal Civil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6" w:name="Texto10"/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  <w:bookmarkEnd w:id="6"/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339018 - Auxílio Financeiro a Estudantes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339020 - Auxílio Financeiro a Pesquisadores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 w:rsidRPr="00DF370A"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339030 - Material de Consumo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 w:rsidRPr="00DF370A"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339033 - Passagens e despesas com Locomoção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 w:rsidRPr="00DF370A"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339036 - Outros Serviços de Terceiros - Pessoa Física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 w:rsidRPr="00DF370A"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339039 - Outros Serviços de Terceiros-Pessoa Jurídica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 w:rsidRPr="00DF370A"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339147 - Obrigações Tributarias e Contributivas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604" w:type="pct"/>
          </w:tcPr>
          <w:p w:rsidR="003C4A0C" w:rsidRDefault="003C4A0C" w:rsidP="00F42DE3">
            <w:r w:rsidRPr="00DF370A">
              <w:rPr>
                <w:i/>
                <w:sz w:val="20"/>
                <w:szCs w:val="20"/>
                <w:highlight w:val="lightGray"/>
              </w:rPr>
              <w:t>2018</w:t>
            </w:r>
          </w:p>
        </w:tc>
        <w:tc>
          <w:tcPr>
            <w:tcW w:w="3110" w:type="pct"/>
          </w:tcPr>
          <w:p w:rsidR="003C4A0C" w:rsidRPr="00636C4A" w:rsidRDefault="003C4A0C" w:rsidP="00F42DE3">
            <w:pPr>
              <w:spacing w:before="120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t>449052 - Equipamentos e Material Permanente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i/>
                <w:sz w:val="20"/>
                <w:szCs w:val="20"/>
              </w:rPr>
            </w:pPr>
            <w:r w:rsidRPr="00636C4A">
              <w:rPr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i/>
                <w:sz w:val="20"/>
                <w:szCs w:val="20"/>
              </w:rPr>
            </w:r>
            <w:r w:rsidRPr="00636C4A">
              <w:rPr>
                <w:i/>
                <w:sz w:val="20"/>
                <w:szCs w:val="20"/>
              </w:rPr>
              <w:fldChar w:fldCharType="separate"/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noProof/>
                <w:sz w:val="20"/>
                <w:szCs w:val="20"/>
              </w:rPr>
              <w:t> </w:t>
            </w:r>
            <w:r w:rsidRPr="00636C4A">
              <w:rPr>
                <w:i/>
                <w:sz w:val="20"/>
                <w:szCs w:val="20"/>
              </w:rPr>
              <w:fldChar w:fldCharType="end"/>
            </w:r>
          </w:p>
        </w:tc>
      </w:tr>
      <w:tr w:rsidR="003C4A0C" w:rsidRPr="00636C4A" w:rsidTr="00F42DE3">
        <w:tc>
          <w:tcPr>
            <w:tcW w:w="3714" w:type="pct"/>
            <w:gridSpan w:val="2"/>
          </w:tcPr>
          <w:p w:rsidR="003C4A0C" w:rsidRPr="00636C4A" w:rsidRDefault="003C4A0C" w:rsidP="00F42DE3">
            <w:pPr>
              <w:spacing w:before="120"/>
              <w:rPr>
                <w:b/>
                <w:i/>
                <w:sz w:val="20"/>
                <w:szCs w:val="20"/>
              </w:rPr>
            </w:pPr>
            <w:r w:rsidRPr="00636C4A">
              <w:rPr>
                <w:b/>
                <w:i/>
                <w:sz w:val="20"/>
                <w:szCs w:val="20"/>
              </w:rPr>
              <w:t>Total</w:t>
            </w:r>
          </w:p>
        </w:tc>
        <w:tc>
          <w:tcPr>
            <w:tcW w:w="1286" w:type="pct"/>
          </w:tcPr>
          <w:p w:rsidR="003C4A0C" w:rsidRPr="00636C4A" w:rsidRDefault="003C4A0C" w:rsidP="00F42DE3">
            <w:pPr>
              <w:spacing w:before="120"/>
              <w:jc w:val="right"/>
              <w:rPr>
                <w:b/>
                <w:i/>
                <w:sz w:val="20"/>
                <w:szCs w:val="20"/>
              </w:rPr>
            </w:pPr>
            <w:r w:rsidRPr="00636C4A">
              <w:rPr>
                <w:b/>
                <w:i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636C4A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636C4A">
              <w:rPr>
                <w:b/>
                <w:i/>
                <w:sz w:val="20"/>
                <w:szCs w:val="20"/>
              </w:rPr>
            </w:r>
            <w:r w:rsidRPr="00636C4A">
              <w:rPr>
                <w:b/>
                <w:i/>
                <w:sz w:val="20"/>
                <w:szCs w:val="20"/>
              </w:rPr>
              <w:fldChar w:fldCharType="separate"/>
            </w:r>
            <w:r w:rsidRPr="00636C4A">
              <w:rPr>
                <w:b/>
                <w:i/>
                <w:noProof/>
                <w:sz w:val="20"/>
                <w:szCs w:val="20"/>
              </w:rPr>
              <w:t> </w:t>
            </w:r>
            <w:r w:rsidRPr="00636C4A">
              <w:rPr>
                <w:b/>
                <w:i/>
                <w:noProof/>
                <w:sz w:val="20"/>
                <w:szCs w:val="20"/>
              </w:rPr>
              <w:t> </w:t>
            </w:r>
            <w:r w:rsidRPr="00636C4A">
              <w:rPr>
                <w:b/>
                <w:i/>
                <w:noProof/>
                <w:sz w:val="20"/>
                <w:szCs w:val="20"/>
              </w:rPr>
              <w:t> </w:t>
            </w:r>
            <w:r w:rsidRPr="00636C4A">
              <w:rPr>
                <w:b/>
                <w:i/>
                <w:noProof/>
                <w:sz w:val="20"/>
                <w:szCs w:val="20"/>
              </w:rPr>
              <w:t> </w:t>
            </w:r>
            <w:r w:rsidRPr="00636C4A">
              <w:rPr>
                <w:b/>
                <w:i/>
                <w:noProof/>
                <w:sz w:val="20"/>
                <w:szCs w:val="20"/>
              </w:rPr>
              <w:t> </w:t>
            </w:r>
            <w:r w:rsidRPr="00636C4A">
              <w:rPr>
                <w:b/>
                <w:i/>
                <w:sz w:val="20"/>
                <w:szCs w:val="20"/>
              </w:rPr>
              <w:fldChar w:fldCharType="end"/>
            </w:r>
          </w:p>
        </w:tc>
      </w:tr>
    </w:tbl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8 - PRAZO DE EXECUÇÃO</w:t>
      </w:r>
    </w:p>
    <w:p w:rsidR="003C4A0C" w:rsidRPr="00636C4A" w:rsidRDefault="003C4A0C" w:rsidP="003C4A0C">
      <w:pPr>
        <w:jc w:val="both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pStyle w:val="Cabealho"/>
        <w:tabs>
          <w:tab w:val="clear" w:pos="4419"/>
          <w:tab w:val="clear" w:pos="8838"/>
        </w:tabs>
        <w:jc w:val="both"/>
        <w:rPr>
          <w:rFonts w:ascii="Spranq eco sans" w:hAnsi="Spranq eco sans"/>
          <w:i/>
          <w:sz w:val="20"/>
        </w:rPr>
      </w:pPr>
      <w:r w:rsidRPr="00636C4A">
        <w:rPr>
          <w:rFonts w:ascii="Spranq eco sans" w:hAnsi="Spranq eco sans"/>
          <w:i/>
          <w:sz w:val="20"/>
        </w:rPr>
        <w:t>O prazo de execução deste objeto será de acordo com o Termo de Cooperação</w:t>
      </w:r>
      <w:proofErr w:type="gramStart"/>
      <w:r w:rsidRPr="00636C4A">
        <w:rPr>
          <w:rFonts w:ascii="Spranq eco sans" w:hAnsi="Spranq eco sans"/>
          <w:i/>
          <w:sz w:val="20"/>
        </w:rPr>
        <w:t xml:space="preserve">, </w:t>
      </w:r>
      <w:r w:rsidRPr="00636C4A">
        <w:rPr>
          <w:rFonts w:ascii="Spranq eco sans" w:hAnsi="Spranq eco sans"/>
          <w:b/>
          <w:i/>
          <w:sz w:val="20"/>
          <w:u w:val="single"/>
        </w:rPr>
        <w:fldChar w:fldCharType="begin">
          <w:ffData>
            <w:name w:val="Texto7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7" w:name="Texto7"/>
      <w:r w:rsidRPr="00636C4A">
        <w:rPr>
          <w:rFonts w:ascii="Spranq eco sans" w:hAnsi="Spranq eco sans"/>
          <w:b/>
          <w:i/>
          <w:sz w:val="20"/>
          <w:u w:val="single"/>
        </w:rPr>
        <w:instrText xml:space="preserve"> FORMTEXT </w:instrText>
      </w:r>
      <w:r w:rsidRPr="00636C4A">
        <w:rPr>
          <w:rFonts w:ascii="Spranq eco sans" w:hAnsi="Spranq eco sans"/>
          <w:b/>
          <w:i/>
          <w:sz w:val="20"/>
          <w:u w:val="single"/>
        </w:rPr>
      </w:r>
      <w:r w:rsidRPr="00636C4A">
        <w:rPr>
          <w:rFonts w:ascii="Spranq eco sans" w:hAnsi="Spranq eco sans"/>
          <w:b/>
          <w:i/>
          <w:sz w:val="20"/>
          <w:u w:val="single"/>
        </w:rPr>
        <w:fldChar w:fldCharType="separate"/>
      </w:r>
      <w:r w:rsidRPr="00636C4A">
        <w:rPr>
          <w:rFonts w:ascii="Spranq eco sans" w:hAnsi="Spranq eco sans"/>
          <w:b/>
          <w:i/>
          <w:noProof/>
          <w:sz w:val="20"/>
          <w:u w:val="single"/>
        </w:rPr>
        <w:t> </w:t>
      </w:r>
      <w:r w:rsidRPr="00636C4A">
        <w:rPr>
          <w:rFonts w:ascii="Spranq eco sans" w:hAnsi="Spranq eco sans"/>
          <w:b/>
          <w:i/>
          <w:noProof/>
          <w:sz w:val="20"/>
          <w:u w:val="single"/>
        </w:rPr>
        <w:t> </w:t>
      </w:r>
      <w:r w:rsidRPr="00636C4A">
        <w:rPr>
          <w:rFonts w:ascii="Spranq eco sans" w:hAnsi="Spranq eco sans"/>
          <w:b/>
          <w:i/>
          <w:noProof/>
          <w:sz w:val="20"/>
          <w:u w:val="single"/>
        </w:rPr>
        <w:t> </w:t>
      </w:r>
      <w:r w:rsidRPr="00636C4A">
        <w:rPr>
          <w:rFonts w:ascii="Spranq eco sans" w:hAnsi="Spranq eco sans"/>
          <w:b/>
          <w:i/>
          <w:noProof/>
          <w:sz w:val="20"/>
          <w:u w:val="single"/>
        </w:rPr>
        <w:t> </w:t>
      </w:r>
      <w:r w:rsidRPr="00636C4A">
        <w:rPr>
          <w:rFonts w:ascii="Spranq eco sans" w:hAnsi="Spranq eco sans"/>
          <w:b/>
          <w:i/>
          <w:noProof/>
          <w:sz w:val="20"/>
          <w:u w:val="single"/>
        </w:rPr>
        <w:t> </w:t>
      </w:r>
      <w:r w:rsidRPr="00636C4A">
        <w:rPr>
          <w:rFonts w:ascii="Spranq eco sans" w:hAnsi="Spranq eco sans"/>
          <w:b/>
          <w:i/>
          <w:sz w:val="20"/>
          <w:u w:val="single"/>
        </w:rPr>
        <w:fldChar w:fldCharType="end"/>
      </w:r>
      <w:bookmarkEnd w:id="7"/>
      <w:r w:rsidRPr="00636C4A">
        <w:rPr>
          <w:rFonts w:ascii="Spranq eco sans" w:hAnsi="Spranq eco sans"/>
          <w:b/>
          <w:i/>
          <w:sz w:val="20"/>
          <w:u w:val="single"/>
        </w:rPr>
        <w:t>.</w:t>
      </w:r>
      <w:proofErr w:type="gramEnd"/>
    </w:p>
    <w:p w:rsidR="003C4A0C" w:rsidRPr="00636C4A" w:rsidRDefault="003C4A0C" w:rsidP="003C4A0C">
      <w:pPr>
        <w:autoSpaceDE w:val="0"/>
        <w:autoSpaceDN w:val="0"/>
        <w:adjustRightInd w:val="0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autoSpaceDE w:val="0"/>
        <w:autoSpaceDN w:val="0"/>
        <w:adjustRightInd w:val="0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9 - ACOMPANHAMENTO E EXECUÇÃO</w:t>
      </w:r>
    </w:p>
    <w:p w:rsidR="003C4A0C" w:rsidRPr="00636C4A" w:rsidRDefault="003C4A0C" w:rsidP="003C4A0C">
      <w:pPr>
        <w:jc w:val="both"/>
        <w:rPr>
          <w:b/>
          <w:sz w:val="20"/>
          <w:szCs w:val="20"/>
        </w:rPr>
      </w:pPr>
    </w:p>
    <w:p w:rsidR="003C4A0C" w:rsidRPr="00636C4A" w:rsidRDefault="003C4A0C" w:rsidP="003C4A0C">
      <w:pPr>
        <w:spacing w:line="36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Nome do Responsável: </w:t>
      </w:r>
      <w:r w:rsidRPr="00636C4A">
        <w:rPr>
          <w:i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default w:val="Indicar servidor da instituição que será indicado para acompanhar as ações e atividades decorrentes da descentralização de créditos orçamentários solicitada"/>
            </w:textInput>
          </w:ffData>
        </w:fldChar>
      </w:r>
      <w:bookmarkStart w:id="8" w:name="Texto8"/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noProof/>
          <w:sz w:val="20"/>
          <w:szCs w:val="20"/>
        </w:rPr>
        <w:t>Indicar servidor da instituição que será indicado para acompanhar as ações e atividades decorrentes da descentralização de créditos orçamentários solicitada</w:t>
      </w:r>
      <w:r w:rsidRPr="00636C4A">
        <w:rPr>
          <w:i/>
          <w:sz w:val="20"/>
          <w:szCs w:val="20"/>
        </w:rPr>
        <w:fldChar w:fldCharType="end"/>
      </w:r>
      <w:bookmarkEnd w:id="8"/>
    </w:p>
    <w:p w:rsidR="003C4A0C" w:rsidRPr="00636C4A" w:rsidRDefault="003C4A0C" w:rsidP="003C4A0C">
      <w:pPr>
        <w:spacing w:line="360" w:lineRule="auto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CPF do Responsável: </w:t>
      </w:r>
      <w:r w:rsidRPr="00636C4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###.###.###-##"/>
            </w:textInput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  <w:r w:rsidRPr="00636C4A">
        <w:rPr>
          <w:i/>
          <w:sz w:val="20"/>
          <w:szCs w:val="20"/>
        </w:rPr>
        <w:tab/>
      </w:r>
      <w:r w:rsidRPr="00636C4A">
        <w:rPr>
          <w:i/>
          <w:sz w:val="20"/>
          <w:szCs w:val="20"/>
        </w:rPr>
        <w:tab/>
        <w:t xml:space="preserve">SIAPE do Responsável: </w:t>
      </w:r>
      <w:r w:rsidRPr="00636C4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</w:p>
    <w:p w:rsidR="003C4A0C" w:rsidRPr="00636C4A" w:rsidRDefault="003C4A0C" w:rsidP="003C4A0C">
      <w:pPr>
        <w:spacing w:line="360" w:lineRule="auto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Identidade do Responsável: </w:t>
      </w:r>
      <w:r w:rsidRPr="00636C4A">
        <w:rPr>
          <w:i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  <w:r w:rsidRPr="00636C4A">
        <w:rPr>
          <w:i/>
          <w:sz w:val="20"/>
          <w:szCs w:val="20"/>
        </w:rPr>
        <w:tab/>
        <w:t xml:space="preserve">Data de Emissão: </w:t>
      </w:r>
      <w:r w:rsidRPr="00636C4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  <w:r w:rsidRPr="00636C4A">
        <w:rPr>
          <w:i/>
          <w:sz w:val="20"/>
          <w:szCs w:val="20"/>
        </w:rPr>
        <w:tab/>
        <w:t xml:space="preserve">Órgão Expedidor: </w:t>
      </w:r>
      <w:r w:rsidRPr="00636C4A">
        <w:rPr>
          <w:i/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format w:val="Maiúsculas"/>
            </w:textInput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</w:p>
    <w:p w:rsidR="003C4A0C" w:rsidRPr="00636C4A" w:rsidRDefault="003C4A0C" w:rsidP="003C4A0C">
      <w:pPr>
        <w:spacing w:line="360" w:lineRule="auto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Cargo: </w:t>
      </w:r>
      <w:r w:rsidRPr="00636C4A">
        <w:rPr>
          <w:i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</w:p>
    <w:p w:rsidR="003C4A0C" w:rsidRPr="00636C4A" w:rsidRDefault="003C4A0C" w:rsidP="003C4A0C">
      <w:pPr>
        <w:spacing w:line="360" w:lineRule="auto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E-mail do Responsável: </w:t>
      </w:r>
      <w:r w:rsidRPr="00636C4A">
        <w:rPr>
          <w:i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format w:val="Minúsculas"/>
            </w:textInput>
          </w:ffData>
        </w:fldChar>
      </w:r>
      <w:r w:rsidRPr="00636C4A">
        <w:rPr>
          <w:i/>
          <w:sz w:val="20"/>
          <w:szCs w:val="20"/>
        </w:rPr>
        <w:instrText xml:space="preserve"> FORMTEXT </w:instrText>
      </w:r>
      <w:r w:rsidRPr="00636C4A">
        <w:rPr>
          <w:i/>
          <w:sz w:val="20"/>
          <w:szCs w:val="20"/>
        </w:rPr>
      </w:r>
      <w:r w:rsidRPr="00636C4A">
        <w:rPr>
          <w:i/>
          <w:sz w:val="20"/>
          <w:szCs w:val="20"/>
        </w:rPr>
        <w:fldChar w:fldCharType="separate"/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t> </w:t>
      </w:r>
      <w:r w:rsidRPr="00636C4A">
        <w:rPr>
          <w:i/>
          <w:sz w:val="20"/>
          <w:szCs w:val="20"/>
        </w:rPr>
        <w:fldChar w:fldCharType="end"/>
      </w:r>
    </w:p>
    <w:p w:rsidR="003C4A0C" w:rsidRPr="00636C4A" w:rsidRDefault="003C4A0C" w:rsidP="003C4A0C">
      <w:pPr>
        <w:jc w:val="both"/>
        <w:rPr>
          <w:rFonts w:cs="DKNKFM+ArialNarrow"/>
          <w:i/>
          <w:sz w:val="20"/>
          <w:szCs w:val="20"/>
        </w:rPr>
      </w:pPr>
    </w:p>
    <w:p w:rsidR="003C4A0C" w:rsidRPr="00636C4A" w:rsidRDefault="003C4A0C" w:rsidP="003C4A0C">
      <w:pPr>
        <w:pStyle w:val="Default"/>
        <w:jc w:val="both"/>
        <w:rPr>
          <w:rFonts w:ascii="Spranq eco sans" w:hAnsi="Spranq eco sans"/>
          <w:color w:val="auto"/>
          <w:sz w:val="20"/>
          <w:szCs w:val="20"/>
        </w:rPr>
      </w:pPr>
    </w:p>
    <w:p w:rsidR="003C4A0C" w:rsidRPr="00636C4A" w:rsidRDefault="003C4A0C" w:rsidP="003C4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0"/>
          <w:szCs w:val="20"/>
        </w:rPr>
      </w:pPr>
      <w:r w:rsidRPr="00636C4A">
        <w:rPr>
          <w:b/>
          <w:sz w:val="20"/>
          <w:szCs w:val="20"/>
        </w:rPr>
        <w:t>10 - DISPOSIÇÕES GERAIS/INFORMAÇÕES COMPLEMENTARES</w:t>
      </w:r>
    </w:p>
    <w:p w:rsidR="003C4A0C" w:rsidRPr="00636C4A" w:rsidRDefault="003C4A0C" w:rsidP="003C4A0C">
      <w:pPr>
        <w:pStyle w:val="Default"/>
        <w:rPr>
          <w:rFonts w:ascii="Spranq eco sans" w:hAnsi="Spranq eco sans"/>
          <w:color w:val="auto"/>
          <w:sz w:val="20"/>
          <w:szCs w:val="20"/>
        </w:rPr>
      </w:pPr>
    </w:p>
    <w:p w:rsidR="003C4A0C" w:rsidRPr="00636C4A" w:rsidRDefault="003C4A0C" w:rsidP="003C4A0C">
      <w:pPr>
        <w:pStyle w:val="Ttulo4"/>
        <w:spacing w:before="120" w:beforeAutospacing="0" w:after="0" w:afterAutospacing="0"/>
        <w:rPr>
          <w:rFonts w:ascii="Spranq eco sans" w:hAnsi="Spranq eco sans"/>
          <w:b w:val="0"/>
          <w:sz w:val="20"/>
          <w:szCs w:val="20"/>
        </w:rPr>
      </w:pPr>
      <w:r w:rsidRPr="00636C4A">
        <w:rPr>
          <w:rFonts w:ascii="Spranq eco sans" w:hAnsi="Spranq eco sans"/>
          <w:b w:val="0"/>
          <w:i/>
          <w:sz w:val="20"/>
          <w:szCs w:val="20"/>
        </w:rPr>
        <w:t xml:space="preserve">Anexos: </w:t>
      </w:r>
      <w:r w:rsidRPr="00636C4A">
        <w:rPr>
          <w:rFonts w:ascii="Spranq eco sans" w:hAnsi="Spranq eco sans"/>
          <w:b w:val="0"/>
          <w:i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default w:val="- Projeto básico, termo de referência, entre outros"/>
            </w:textInput>
          </w:ffData>
        </w:fldChar>
      </w:r>
      <w:r w:rsidRPr="00636C4A">
        <w:rPr>
          <w:rFonts w:ascii="Spranq eco sans" w:hAnsi="Spranq eco sans"/>
          <w:b w:val="0"/>
          <w:i/>
          <w:sz w:val="20"/>
          <w:szCs w:val="20"/>
        </w:rPr>
        <w:instrText xml:space="preserve"> FORMTEXT </w:instrText>
      </w:r>
      <w:r w:rsidRPr="00636C4A">
        <w:rPr>
          <w:rFonts w:ascii="Spranq eco sans" w:hAnsi="Spranq eco sans"/>
          <w:b w:val="0"/>
          <w:i/>
          <w:sz w:val="20"/>
          <w:szCs w:val="20"/>
        </w:rPr>
      </w:r>
      <w:r w:rsidRPr="00636C4A">
        <w:rPr>
          <w:rFonts w:ascii="Spranq eco sans" w:hAnsi="Spranq eco sans"/>
          <w:b w:val="0"/>
          <w:i/>
          <w:sz w:val="20"/>
          <w:szCs w:val="20"/>
        </w:rPr>
        <w:fldChar w:fldCharType="separate"/>
      </w:r>
      <w:r w:rsidRPr="00636C4A">
        <w:rPr>
          <w:rFonts w:ascii="Spranq eco sans" w:hAnsi="Spranq eco sans"/>
          <w:b w:val="0"/>
          <w:i/>
          <w:noProof/>
          <w:sz w:val="20"/>
          <w:szCs w:val="20"/>
        </w:rPr>
        <w:t>- Projeto básico, termo de referência, entre outros</w:t>
      </w:r>
      <w:r w:rsidRPr="00636C4A">
        <w:rPr>
          <w:rFonts w:ascii="Spranq eco sans" w:hAnsi="Spranq eco sans"/>
          <w:b w:val="0"/>
          <w:i/>
          <w:sz w:val="20"/>
          <w:szCs w:val="20"/>
        </w:rPr>
        <w:fldChar w:fldCharType="end"/>
      </w:r>
    </w:p>
    <w:p w:rsidR="003C4A0C" w:rsidRPr="00636C4A" w:rsidRDefault="003C4A0C" w:rsidP="003C4A0C">
      <w:pPr>
        <w:spacing w:before="120"/>
        <w:jc w:val="both"/>
        <w:rPr>
          <w:i/>
          <w:sz w:val="20"/>
          <w:szCs w:val="20"/>
        </w:rPr>
      </w:pPr>
    </w:p>
    <w:p w:rsidR="003C4A0C" w:rsidRPr="00636C4A" w:rsidRDefault="003C4A0C" w:rsidP="003C4A0C">
      <w:pPr>
        <w:spacing w:before="120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Relações entre as Partes:</w:t>
      </w:r>
    </w:p>
    <w:p w:rsidR="003C4A0C" w:rsidRPr="00636C4A" w:rsidRDefault="003C4A0C" w:rsidP="003C4A0C">
      <w:pPr>
        <w:pStyle w:val="PargrafodaLista"/>
        <w:numPr>
          <w:ilvl w:val="0"/>
          <w:numId w:val="1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 xml:space="preserve">Integra este termo, independentemente de transcrição, o Plano de Trabalho e o Termo de Referência, cujos dados ali contidos acatam os partícipes e se comprometem em cumprir, sujeitando-se às normas da Lei Complementar nº 101/2000, Lei nº 8.666, de 21 de junho de 1993, no que couber, Lei nº 4.320/1964, Lei nº 10.520/2002, Decreto nº 93.872/1986 e o de nº 6.170, de 25 de julho de 2007, Portaria Interministerial no </w:t>
      </w:r>
      <w:r w:rsidRPr="00636C4A">
        <w:rPr>
          <w:i/>
          <w:sz w:val="20"/>
          <w:szCs w:val="20"/>
        </w:rPr>
        <w:lastRenderedPageBreak/>
        <w:t>507, de 24 de novembro de 2011, Portaria Conjunta MP/MF/CGU nº 8, de 7 de novembro de 2012, bem como o disposto na Resolução CD/FNDE nº 28/2013.</w:t>
      </w:r>
    </w:p>
    <w:p w:rsidR="003C4A0C" w:rsidRPr="00636C4A" w:rsidRDefault="003C4A0C" w:rsidP="003C4A0C">
      <w:pPr>
        <w:pStyle w:val="PargrafodaLista"/>
        <w:numPr>
          <w:ilvl w:val="0"/>
          <w:numId w:val="1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Constituem obrigações da CONCEDENTE:</w:t>
      </w:r>
    </w:p>
    <w:p w:rsidR="003C4A0C" w:rsidRPr="00636C4A" w:rsidRDefault="003C4A0C" w:rsidP="003C4A0C">
      <w:pPr>
        <w:pStyle w:val="PargrafodaLista"/>
        <w:numPr>
          <w:ilvl w:val="0"/>
          <w:numId w:val="2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Efetuar a transferência dos recursos financeiros previstos para a execução deste Termo, na forma estabelecida no Cronograma de Desembolso constante do Plano de Trabalho;</w:t>
      </w:r>
    </w:p>
    <w:p w:rsidR="003C4A0C" w:rsidRPr="00636C4A" w:rsidRDefault="003C4A0C" w:rsidP="003C4A0C">
      <w:pPr>
        <w:pStyle w:val="PargrafodaLista"/>
        <w:numPr>
          <w:ilvl w:val="0"/>
          <w:numId w:val="2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Orientar, supervisionar e cooperar com a implantação das ações objeto deste Termo;</w:t>
      </w:r>
    </w:p>
    <w:p w:rsidR="003C4A0C" w:rsidRPr="00636C4A" w:rsidRDefault="003C4A0C" w:rsidP="003C4A0C">
      <w:pPr>
        <w:pStyle w:val="PargrafodaLista"/>
        <w:numPr>
          <w:ilvl w:val="0"/>
          <w:numId w:val="2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Acompanhar as atividades de execução, avaliando os seus resultados e reflexos;</w:t>
      </w:r>
    </w:p>
    <w:p w:rsidR="003C4A0C" w:rsidRPr="00636C4A" w:rsidRDefault="003C4A0C" w:rsidP="003C4A0C">
      <w:pPr>
        <w:pStyle w:val="PargrafodaLista"/>
        <w:numPr>
          <w:ilvl w:val="0"/>
          <w:numId w:val="2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Analisar o relatório de cumprimento do objeto do presente Termo;</w:t>
      </w:r>
    </w:p>
    <w:p w:rsidR="003C4A0C" w:rsidRPr="00636C4A" w:rsidRDefault="003C4A0C" w:rsidP="003C4A0C">
      <w:pPr>
        <w:pStyle w:val="PargrafodaLista"/>
        <w:numPr>
          <w:ilvl w:val="0"/>
          <w:numId w:val="1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Constituem obrigações da PROPONENTE: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Promover a execução do objeto do Termo na forma e prazos estabelecidos no Plano de Trabalho;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Aplicar os recursos discriminados exclusivamente na consecução do objeto deste Termo;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Permitir e facilitar ao Órgão Concedente o acesso a toda documentação, dependências e locais do projeto;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Observar e exigir, na apresentação dos serviços, se couber, o cumprimento das normas específicas que regem a forma de execução da ação a que os créditos estiverem vinculados;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Manter o órgão Concedente informado sobre quaisquer eventos que dificultem ou interrompam o curso normal de execução do Termo;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Devolver os saldos dos créditos orçamentários descentralizados e não empenhados, bem como os recursos financeiros não utilizados, conforme norma de encerramento do correspondente exercício financeiro;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Emitir o relatório descritivo de cumprimento do objeto proposto;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Comprovar o bom e regular emprego dos recursos recebidos, bem como dos resultados alcançados;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Assumir todas as obrigações legais decorrentes de contratações necessárias à execução do objeto do termo;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Solicitar ao gestor do projeto, quando for o caso, a prorrogação do prazo para cumprimento do objeto em até quinze (15) dias antes do término previsto no termo de execução descentralizada, ficando tal prorrogação condicionada à aprovação por aquele;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proofErr w:type="gramStart"/>
      <w:r w:rsidRPr="00636C4A">
        <w:rPr>
          <w:i/>
          <w:sz w:val="20"/>
          <w:szCs w:val="20"/>
        </w:rPr>
        <w:t>A prestação de contas dos créditos descentralizados devem</w:t>
      </w:r>
      <w:proofErr w:type="gramEnd"/>
      <w:r w:rsidRPr="00636C4A">
        <w:rPr>
          <w:i/>
          <w:sz w:val="20"/>
          <w:szCs w:val="20"/>
        </w:rPr>
        <w:t xml:space="preserve"> integrar as contas anuais do órgão Proponente a serem apresentadas aos órgãos de controle interno e externo, conforme normas vigentes;</w:t>
      </w:r>
    </w:p>
    <w:p w:rsidR="003C4A0C" w:rsidRPr="00636C4A" w:rsidRDefault="003C4A0C" w:rsidP="003C4A0C">
      <w:pPr>
        <w:pStyle w:val="PargrafodaLista"/>
        <w:numPr>
          <w:ilvl w:val="0"/>
          <w:numId w:val="3"/>
        </w:numPr>
        <w:spacing w:before="120" w:line="240" w:lineRule="auto"/>
        <w:jc w:val="both"/>
        <w:rPr>
          <w:i/>
          <w:sz w:val="20"/>
          <w:szCs w:val="20"/>
        </w:rPr>
      </w:pPr>
      <w:r w:rsidRPr="00636C4A">
        <w:rPr>
          <w:i/>
          <w:sz w:val="20"/>
          <w:szCs w:val="20"/>
        </w:rPr>
        <w:t>Apresentar relatório de cumprimento do objeto pactuado até 60 dias após o término do prazo para cumprimento do objeto estabelecido no Termo.</w:t>
      </w:r>
    </w:p>
    <w:p w:rsidR="003C4A0C" w:rsidRPr="00636C4A" w:rsidRDefault="003C4A0C" w:rsidP="003C4A0C">
      <w:pPr>
        <w:jc w:val="both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jc w:val="both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jc w:val="both"/>
        <w:rPr>
          <w:b/>
          <w:sz w:val="20"/>
          <w:szCs w:val="20"/>
        </w:rPr>
      </w:pPr>
    </w:p>
    <w:p w:rsidR="003C4A0C" w:rsidRPr="00636C4A" w:rsidRDefault="003C4A0C" w:rsidP="003C4A0C">
      <w:pPr>
        <w:jc w:val="both"/>
        <w:rPr>
          <w:b/>
          <w:sz w:val="20"/>
          <w:szCs w:val="20"/>
        </w:rPr>
      </w:pPr>
    </w:p>
    <w:p w:rsidR="003C4A0C" w:rsidRPr="00636C4A" w:rsidRDefault="003C4A0C" w:rsidP="003C4A0C">
      <w:pPr>
        <w:autoSpaceDE w:val="0"/>
        <w:autoSpaceDN w:val="0"/>
        <w:adjustRightInd w:val="0"/>
        <w:jc w:val="center"/>
        <w:rPr>
          <w:rFonts w:cs="DKNKHN+ArialNarrow"/>
          <w:bCs/>
          <w:sz w:val="20"/>
          <w:szCs w:val="20"/>
        </w:rPr>
      </w:pPr>
      <w:r w:rsidRPr="00636C4A">
        <w:rPr>
          <w:rFonts w:cs="DKNKHN+ArialNarrow"/>
          <w:bCs/>
          <w:sz w:val="20"/>
          <w:szCs w:val="20"/>
        </w:rPr>
        <w:t>Rio de Janeiro</w:t>
      </w:r>
      <w:proofErr w:type="gramStart"/>
      <w:r w:rsidRPr="00636C4A">
        <w:rPr>
          <w:rFonts w:cs="DKNKHN+ArialNarrow"/>
          <w:bCs/>
          <w:sz w:val="20"/>
          <w:szCs w:val="20"/>
        </w:rPr>
        <w:t xml:space="preserve">, </w:t>
      </w:r>
      <w:r w:rsidRPr="00636C4A">
        <w:rPr>
          <w:rFonts w:cs="DKNKHN+ArialNarrow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type w:val="date"/>
              <w:format w:val="d' de 'MMMM' de 'yyyy"/>
            </w:textInput>
          </w:ffData>
        </w:fldChar>
      </w:r>
      <w:bookmarkStart w:id="9" w:name="Texto11"/>
      <w:r w:rsidRPr="00636C4A">
        <w:rPr>
          <w:rFonts w:cs="DKNKHN+ArialNarrow"/>
          <w:bCs/>
          <w:sz w:val="20"/>
          <w:szCs w:val="20"/>
        </w:rPr>
        <w:instrText xml:space="preserve"> FORMTEXT </w:instrText>
      </w:r>
      <w:r w:rsidRPr="00636C4A">
        <w:rPr>
          <w:rFonts w:cs="DKNKHN+ArialNarrow"/>
          <w:bCs/>
          <w:sz w:val="20"/>
          <w:szCs w:val="20"/>
        </w:rPr>
      </w:r>
      <w:r w:rsidRPr="00636C4A">
        <w:rPr>
          <w:rFonts w:cs="DKNKHN+ArialNarrow"/>
          <w:bCs/>
          <w:sz w:val="20"/>
          <w:szCs w:val="20"/>
        </w:rPr>
        <w:fldChar w:fldCharType="separate"/>
      </w:r>
      <w:r w:rsidRPr="00636C4A">
        <w:rPr>
          <w:rFonts w:cs="DKNKHN+ArialNarrow"/>
          <w:bCs/>
          <w:noProof/>
          <w:sz w:val="20"/>
          <w:szCs w:val="20"/>
        </w:rPr>
        <w:t> </w:t>
      </w:r>
      <w:r w:rsidRPr="00636C4A">
        <w:rPr>
          <w:rFonts w:cs="DKNKHN+ArialNarrow"/>
          <w:bCs/>
          <w:noProof/>
          <w:sz w:val="20"/>
          <w:szCs w:val="20"/>
        </w:rPr>
        <w:t> </w:t>
      </w:r>
      <w:r w:rsidRPr="00636C4A">
        <w:rPr>
          <w:rFonts w:cs="DKNKHN+ArialNarrow"/>
          <w:bCs/>
          <w:noProof/>
          <w:sz w:val="20"/>
          <w:szCs w:val="20"/>
        </w:rPr>
        <w:t> </w:t>
      </w:r>
      <w:r w:rsidRPr="00636C4A">
        <w:rPr>
          <w:rFonts w:cs="DKNKHN+ArialNarrow"/>
          <w:bCs/>
          <w:noProof/>
          <w:sz w:val="20"/>
          <w:szCs w:val="20"/>
        </w:rPr>
        <w:t> </w:t>
      </w:r>
      <w:r w:rsidRPr="00636C4A">
        <w:rPr>
          <w:rFonts w:cs="DKNKHN+ArialNarrow"/>
          <w:bCs/>
          <w:noProof/>
          <w:sz w:val="20"/>
          <w:szCs w:val="20"/>
        </w:rPr>
        <w:t> </w:t>
      </w:r>
      <w:r w:rsidRPr="00636C4A">
        <w:rPr>
          <w:rFonts w:cs="DKNKHN+ArialNarrow"/>
          <w:bCs/>
          <w:sz w:val="20"/>
          <w:szCs w:val="20"/>
        </w:rPr>
        <w:fldChar w:fldCharType="end"/>
      </w:r>
      <w:bookmarkEnd w:id="9"/>
      <w:r w:rsidRPr="00636C4A">
        <w:rPr>
          <w:rFonts w:cs="DKNKHN+ArialNarrow"/>
          <w:bCs/>
          <w:sz w:val="20"/>
          <w:szCs w:val="20"/>
        </w:rPr>
        <w:t>.</w:t>
      </w:r>
      <w:proofErr w:type="gramEnd"/>
    </w:p>
    <w:p w:rsidR="003C4A0C" w:rsidRPr="00636C4A" w:rsidRDefault="003C4A0C" w:rsidP="003C4A0C">
      <w:pPr>
        <w:autoSpaceDE w:val="0"/>
        <w:autoSpaceDN w:val="0"/>
        <w:adjustRightInd w:val="0"/>
        <w:jc w:val="center"/>
        <w:rPr>
          <w:rFonts w:cs="DKNKHN+ArialNarrow"/>
          <w:sz w:val="20"/>
          <w:szCs w:val="20"/>
        </w:rPr>
      </w:pPr>
    </w:p>
    <w:p w:rsidR="003C4A0C" w:rsidRPr="00636C4A" w:rsidRDefault="003C4A0C" w:rsidP="003C4A0C">
      <w:pPr>
        <w:jc w:val="both"/>
        <w:rPr>
          <w:b/>
          <w:sz w:val="20"/>
          <w:szCs w:val="20"/>
        </w:rPr>
      </w:pPr>
    </w:p>
    <w:p w:rsidR="003C4A0C" w:rsidRPr="00636C4A" w:rsidRDefault="003C4A0C" w:rsidP="003C4A0C">
      <w:pPr>
        <w:jc w:val="center"/>
        <w:rPr>
          <w:rFonts w:cs="DKNKHN+ArialNarrow"/>
          <w:bCs/>
          <w:sz w:val="20"/>
          <w:szCs w:val="20"/>
        </w:rPr>
      </w:pPr>
      <w:r w:rsidRPr="00636C4A">
        <w:rPr>
          <w:rFonts w:cs="DKNKHN+ArialNarrow"/>
          <w:bCs/>
          <w:sz w:val="20"/>
          <w:szCs w:val="20"/>
        </w:rPr>
        <w:fldChar w:fldCharType="begin">
          <w:ffData>
            <w:name w:val="Texto12"/>
            <w:enabled/>
            <w:calcOnExit w:val="0"/>
            <w:textInput>
              <w:default w:val="RESPONSÁVEL PELA ELABORAÇÃO (NOME/FUNÇÃO/CARGO)"/>
              <w:format w:val="Maiúsculas"/>
            </w:textInput>
          </w:ffData>
        </w:fldChar>
      </w:r>
      <w:bookmarkStart w:id="10" w:name="Texto12"/>
      <w:r w:rsidRPr="00636C4A">
        <w:rPr>
          <w:rFonts w:cs="DKNKHN+ArialNarrow"/>
          <w:bCs/>
          <w:sz w:val="20"/>
          <w:szCs w:val="20"/>
        </w:rPr>
        <w:instrText xml:space="preserve"> FORMTEXT </w:instrText>
      </w:r>
      <w:r w:rsidRPr="00636C4A">
        <w:rPr>
          <w:rFonts w:cs="DKNKHN+ArialNarrow"/>
          <w:bCs/>
          <w:sz w:val="20"/>
          <w:szCs w:val="20"/>
        </w:rPr>
      </w:r>
      <w:r w:rsidRPr="00636C4A">
        <w:rPr>
          <w:rFonts w:cs="DKNKHN+ArialNarrow"/>
          <w:bCs/>
          <w:sz w:val="20"/>
          <w:szCs w:val="20"/>
        </w:rPr>
        <w:fldChar w:fldCharType="separate"/>
      </w:r>
      <w:r w:rsidRPr="00636C4A">
        <w:rPr>
          <w:rFonts w:cs="DKNKHN+ArialNarrow"/>
          <w:bCs/>
          <w:noProof/>
          <w:sz w:val="20"/>
          <w:szCs w:val="20"/>
        </w:rPr>
        <w:t>RESPONSÁVEL PELA ELABORAÇÃO (NOME/FUNÇÃO/CARGO)</w:t>
      </w:r>
      <w:r w:rsidRPr="00636C4A">
        <w:rPr>
          <w:rFonts w:cs="DKNKHN+ArialNarrow"/>
          <w:bCs/>
          <w:sz w:val="20"/>
          <w:szCs w:val="20"/>
        </w:rPr>
        <w:fldChar w:fldCharType="end"/>
      </w:r>
      <w:bookmarkEnd w:id="10"/>
    </w:p>
    <w:p w:rsidR="003C4A0C" w:rsidRPr="00636C4A" w:rsidRDefault="003C4A0C" w:rsidP="003C4A0C">
      <w:pPr>
        <w:jc w:val="center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jc w:val="center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jc w:val="center"/>
        <w:rPr>
          <w:rFonts w:cs="DKNKFM+ArialNarrow"/>
          <w:sz w:val="20"/>
          <w:szCs w:val="20"/>
        </w:rPr>
      </w:pPr>
    </w:p>
    <w:p w:rsidR="003C4A0C" w:rsidRPr="00636C4A" w:rsidRDefault="003C4A0C" w:rsidP="003C4A0C">
      <w:pPr>
        <w:pStyle w:val="Default"/>
        <w:rPr>
          <w:rFonts w:ascii="Spranq eco sans" w:hAnsi="Spranq eco sans"/>
          <w:color w:val="auto"/>
          <w:sz w:val="20"/>
          <w:szCs w:val="20"/>
        </w:rPr>
      </w:pPr>
    </w:p>
    <w:p w:rsidR="003C4A0C" w:rsidRPr="00636C4A" w:rsidRDefault="003C4A0C" w:rsidP="003C4A0C">
      <w:pPr>
        <w:pStyle w:val="Default"/>
        <w:rPr>
          <w:rFonts w:ascii="Spranq eco sans" w:hAnsi="Spranq eco sans"/>
          <w:color w:val="auto"/>
          <w:sz w:val="20"/>
          <w:szCs w:val="20"/>
        </w:rPr>
      </w:pPr>
    </w:p>
    <w:p w:rsidR="003C4A0C" w:rsidRPr="00636C4A" w:rsidRDefault="003C4A0C" w:rsidP="003C4A0C">
      <w:pPr>
        <w:pStyle w:val="Cargo"/>
        <w:jc w:val="right"/>
        <w:rPr>
          <w:rFonts w:ascii="Spranq eco sans" w:hAnsi="Spranq eco sans" w:cs="DKNKHN+ArialNarrow"/>
          <w:sz w:val="20"/>
          <w:szCs w:val="20"/>
        </w:rPr>
      </w:pPr>
      <w:r w:rsidRPr="00636C4A">
        <w:rPr>
          <w:rFonts w:ascii="Spranq eco sans" w:hAnsi="Spranq eco sans" w:cs="DKNKHN+ArialNarrow"/>
          <w:b/>
          <w:bCs/>
          <w:sz w:val="20"/>
          <w:szCs w:val="20"/>
        </w:rPr>
        <w:t xml:space="preserve">De Acordo. </w:t>
      </w:r>
    </w:p>
    <w:p w:rsidR="003C4A0C" w:rsidRDefault="003C4A0C" w:rsidP="003C4A0C">
      <w:pPr>
        <w:pStyle w:val="Cargo"/>
        <w:jc w:val="right"/>
        <w:rPr>
          <w:rFonts w:ascii="Spranq eco sans" w:hAnsi="Spranq eco sans" w:cs="DKNKFM+ArialNarrow"/>
          <w:sz w:val="20"/>
          <w:szCs w:val="20"/>
        </w:rPr>
      </w:pPr>
    </w:p>
    <w:p w:rsidR="003C4A0C" w:rsidRDefault="003C4A0C" w:rsidP="003C4A0C">
      <w:pPr>
        <w:pStyle w:val="Cargo"/>
        <w:jc w:val="right"/>
        <w:rPr>
          <w:rFonts w:ascii="Spranq eco sans" w:hAnsi="Spranq eco sans" w:cs="DKNKFM+ArialNarrow"/>
          <w:sz w:val="20"/>
          <w:szCs w:val="20"/>
        </w:rPr>
      </w:pPr>
    </w:p>
    <w:p w:rsidR="003C4A0C" w:rsidRDefault="003C4A0C" w:rsidP="003C4A0C">
      <w:pPr>
        <w:pStyle w:val="Cargo"/>
        <w:jc w:val="right"/>
        <w:rPr>
          <w:rFonts w:ascii="Spranq eco sans" w:hAnsi="Spranq eco sans" w:cs="DKNKFM+ArialNarrow"/>
          <w:i/>
          <w:sz w:val="20"/>
          <w:szCs w:val="20"/>
        </w:rPr>
      </w:pPr>
    </w:p>
    <w:p w:rsidR="003C4A0C" w:rsidRPr="00636C4A" w:rsidRDefault="003C4A0C" w:rsidP="003C4A0C">
      <w:pPr>
        <w:pStyle w:val="Cargo"/>
        <w:jc w:val="right"/>
        <w:rPr>
          <w:rFonts w:ascii="Spranq eco sans" w:hAnsi="Spranq eco sans" w:cs="DKNKFM+ArialNarrow"/>
          <w:i/>
          <w:sz w:val="20"/>
          <w:szCs w:val="20"/>
        </w:rPr>
      </w:pPr>
      <w:r w:rsidRPr="00636C4A">
        <w:rPr>
          <w:rFonts w:ascii="Spranq eco sans" w:hAnsi="Spranq eco sans" w:cs="DKNKFM+ArialNarrow"/>
          <w:i/>
          <w:sz w:val="20"/>
          <w:szCs w:val="20"/>
        </w:rPr>
        <w:t>PAULO ROBERTO DE ASSIS PASSOS</w:t>
      </w:r>
    </w:p>
    <w:p w:rsidR="003C4A0C" w:rsidRPr="00636C4A" w:rsidRDefault="003C4A0C" w:rsidP="003C4A0C">
      <w:pPr>
        <w:pStyle w:val="Default"/>
        <w:jc w:val="right"/>
        <w:rPr>
          <w:b/>
        </w:rPr>
      </w:pPr>
      <w:r w:rsidRPr="00636C4A">
        <w:rPr>
          <w:b/>
        </w:rPr>
        <w:t>Reitor</w:t>
      </w:r>
    </w:p>
    <w:p w:rsidR="003C4A0C" w:rsidRPr="00E54D4D" w:rsidRDefault="003C4A0C" w:rsidP="003C4A0C"/>
    <w:p w:rsidR="001A2670" w:rsidRPr="003C4A0C" w:rsidRDefault="001A2670" w:rsidP="003C4A0C"/>
    <w:sectPr w:rsidR="001A2670" w:rsidRPr="003C4A0C" w:rsidSect="009761C6">
      <w:head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KNKH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74" w:rsidRDefault="003C4A0C">
    <w:pPr>
      <w:pStyle w:val="Cabealho"/>
    </w:pPr>
    <w:r>
      <w:rPr>
        <w:noProof/>
      </w:rPr>
      <w:drawing>
        <wp:inline distT="0" distB="0" distL="0" distR="0" wp14:anchorId="51F91119" wp14:editId="5B11CDF0">
          <wp:extent cx="3672840" cy="1123373"/>
          <wp:effectExtent l="0" t="0" r="381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FRJ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8062" cy="113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CD1"/>
    <w:multiLevelType w:val="hybridMultilevel"/>
    <w:tmpl w:val="AD62FD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D3FDF"/>
    <w:multiLevelType w:val="hybridMultilevel"/>
    <w:tmpl w:val="A3CC543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66FEE"/>
    <w:multiLevelType w:val="hybridMultilevel"/>
    <w:tmpl w:val="9F2255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EB"/>
    <w:rsid w:val="001A2670"/>
    <w:rsid w:val="003C4A0C"/>
    <w:rsid w:val="007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E281F-A806-4C34-B3DC-3687FCE06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3C4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C4A0C"/>
    <w:rPr>
      <w:rFonts w:ascii="Times New Roman" w:eastAsia="Times New Roman" w:hAnsi="Times New Roman" w:cs="Times New Roman"/>
      <w:b/>
      <w:bCs/>
      <w:szCs w:val="24"/>
      <w:lang w:eastAsia="pt-BR"/>
    </w:rPr>
  </w:style>
  <w:style w:type="paragraph" w:customStyle="1" w:styleId="Default">
    <w:name w:val="Default"/>
    <w:rsid w:val="003C4A0C"/>
    <w:pPr>
      <w:autoSpaceDE w:val="0"/>
      <w:autoSpaceDN w:val="0"/>
      <w:adjustRightInd w:val="0"/>
      <w:spacing w:after="0" w:line="240" w:lineRule="auto"/>
    </w:pPr>
    <w:rPr>
      <w:rFonts w:ascii="DKNKFM+ArialNarrow" w:eastAsia="Times New Roman" w:hAnsi="DKNKFM+ArialNarrow" w:cs="DKNKFM+ArialNarrow"/>
      <w:color w:val="000000"/>
      <w:szCs w:val="24"/>
      <w:lang w:eastAsia="pt-BR"/>
    </w:rPr>
  </w:style>
  <w:style w:type="paragraph" w:styleId="Corpodetexto">
    <w:name w:val="Body Text"/>
    <w:basedOn w:val="Default"/>
    <w:next w:val="Default"/>
    <w:link w:val="CorpodetextoChar"/>
    <w:rsid w:val="003C4A0C"/>
    <w:rPr>
      <w:rFonts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3C4A0C"/>
    <w:rPr>
      <w:rFonts w:ascii="DKNKFM+ArialNarrow" w:eastAsia="Times New Roman" w:hAnsi="DKNKFM+ArialNarrow" w:cs="Times New Roman"/>
      <w:szCs w:val="24"/>
      <w:lang w:eastAsia="pt-BR"/>
    </w:rPr>
  </w:style>
  <w:style w:type="paragraph" w:customStyle="1" w:styleId="Cargo">
    <w:name w:val="Cargo"/>
    <w:basedOn w:val="Default"/>
    <w:next w:val="Default"/>
    <w:rsid w:val="003C4A0C"/>
    <w:rPr>
      <w:rFonts w:ascii="DKNKHN+ArialNarrow" w:hAnsi="DKNKHN+ArialNarrow" w:cs="Times New Roman"/>
      <w:color w:val="auto"/>
    </w:rPr>
  </w:style>
  <w:style w:type="paragraph" w:styleId="Cabealho">
    <w:name w:val="header"/>
    <w:basedOn w:val="Normal"/>
    <w:link w:val="CabealhoChar"/>
    <w:rsid w:val="003C4A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C4A0C"/>
    <w:rPr>
      <w:rFonts w:ascii="Times New Roman" w:eastAsia="Times New Roman" w:hAnsi="Times New Roman" w:cs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3C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4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4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28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7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00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24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55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9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40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312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50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287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07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648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222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2C831-9B96-4C0D-B4F7-45B92486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828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1</cp:revision>
  <dcterms:created xsi:type="dcterms:W3CDTF">2019-04-01T17:51:00Z</dcterms:created>
  <dcterms:modified xsi:type="dcterms:W3CDTF">2019-04-02T17:42:00Z</dcterms:modified>
</cp:coreProperties>
</file>