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both"/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  <w:rtl w:val="0"/>
        </w:rPr>
        <w:t xml:space="preserve">DESPACHO PADRÃO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both"/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after="0" w:before="0" w:line="240" w:lineRule="auto"/>
        <w:jc w:val="both"/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  <w:rtl w:val="0"/>
        </w:rPr>
        <w:t xml:space="preserve">Atividade 16.4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  <w:rtl w:val="0"/>
        </w:rPr>
        <w:t xml:space="preserve">DESPACHO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  <w:rtl w:val="0"/>
        </w:rPr>
        <w:t xml:space="preserve">DESPACHO - Coordenação Geral de Atendimento às Demandas Judiciais e Externas - CADJE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283.46456692913375" w:hanging="283.46456692913375"/>
        <w:jc w:val="both"/>
        <w:rPr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Identificação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55.0" w:type="dxa"/>
        <w:jc w:val="left"/>
        <w:tblInd w:w="28.34645669291339" w:type="pct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600"/>
      </w:tblPr>
      <w:tblGrid>
        <w:gridCol w:w="3585"/>
        <w:gridCol w:w="5070"/>
        <w:tblGridChange w:id="0">
          <w:tblGrid>
            <w:gridCol w:w="3585"/>
            <w:gridCol w:w="5070"/>
          </w:tblGrid>
        </w:tblGridChange>
      </w:tblGrid>
      <w:t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firstLine="141.73228346456688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Nome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firstLine="141.7322834645671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ind w:firstLine="141.73228346456688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Matrícula SIAPE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firstLine="141.7322834645671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firstLine="141.73228346456688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Cargo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ind w:firstLine="141.7322834645671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firstLine="141.73228346456688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Nível (na data da aposentadoria)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firstLine="141.7322834645671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firstLine="141.73228346456688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Regime de Trabalho (na data da aposentadoria)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firstLine="141.7322834645671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283.46456692913375" w:hanging="283.46456692913375"/>
        <w:jc w:val="both"/>
        <w:rPr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Solicitação</w:t>
      </w:r>
    </w:p>
    <w:p w:rsidR="00000000" w:rsidDel="00000000" w:rsidP="00000000" w:rsidRDefault="00000000" w:rsidRPr="00000000" w14:paraId="00000019">
      <w:pPr>
        <w:spacing w:after="0" w:before="0" w:line="240" w:lineRule="auto"/>
        <w:ind w:left="141.73228346456688" w:firstLine="0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Neste processo, o (a) servidor (a) inativo  (a) do Instituto Federal de Educação, Ciência e Tecnologia do Rio de Janeiro acima identificado solicita Reversão de Aposentadoria, conforme manifestação expressa e devidamente autenticada, constante do Requerimento Geral.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="240" w:lineRule="auto"/>
        <w:ind w:left="283.46456692913375" w:hanging="283.46456692913375"/>
        <w:jc w:val="both"/>
        <w:rPr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Fundamentação Legal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720" w:firstLine="0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  <w:rtl w:val="0"/>
        </w:rPr>
        <w:t xml:space="preserve">Decreto nº 3.644/00</w:t>
      </w:r>
    </w:p>
    <w:p w:rsidR="00000000" w:rsidDel="00000000" w:rsidP="00000000" w:rsidRDefault="00000000" w:rsidRPr="00000000" w14:paraId="0000001E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Art. 1º  O instituto da reversão de que trata o art. 25 da Lei nº 8.112, de 11 de dezembro de 1990, fica regulamentado pelas disposições deste Decreto.</w:t>
      </w:r>
    </w:p>
    <w:p w:rsidR="00000000" w:rsidDel="00000000" w:rsidP="00000000" w:rsidRDefault="00000000" w:rsidRPr="00000000" w14:paraId="0000001F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Art. 2º  A reversão dar-se-á:</w:t>
      </w:r>
    </w:p>
    <w:p w:rsidR="00000000" w:rsidDel="00000000" w:rsidP="00000000" w:rsidRDefault="00000000" w:rsidRPr="00000000" w14:paraId="00000020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I - quando cessada a invalidez, por declaração de junta médica oficial, que torne insubsistentes os motivos da aposentadoria; ou</w:t>
      </w:r>
    </w:p>
    <w:p w:rsidR="00000000" w:rsidDel="00000000" w:rsidP="00000000" w:rsidRDefault="00000000" w:rsidRPr="00000000" w14:paraId="00000021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II - no interesse da administração, desde que seja certificada pelo órgão ou entidade a aptidão física e mental do servidor para o exercício das atribuições inerentes ao cargo.</w:t>
      </w:r>
    </w:p>
    <w:p w:rsidR="00000000" w:rsidDel="00000000" w:rsidP="00000000" w:rsidRDefault="00000000" w:rsidRPr="00000000" w14:paraId="00000022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§ 1º  Na hipótese do inciso I deste artigo, encontrando-se provido o cargo, o servidor exercerá suas atribuições como excedente de lotação.</w:t>
      </w:r>
    </w:p>
    <w:p w:rsidR="00000000" w:rsidDel="00000000" w:rsidP="00000000" w:rsidRDefault="00000000" w:rsidRPr="00000000" w14:paraId="00000023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§ 2º  A reversão de que trata o inciso II deste artigo somente poderá ocorrer mediante solicitação do servidor e desde que:</w:t>
      </w:r>
    </w:p>
    <w:p w:rsidR="00000000" w:rsidDel="00000000" w:rsidP="00000000" w:rsidRDefault="00000000" w:rsidRPr="00000000" w14:paraId="00000024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a) a aposentadoria tenha sido voluntária e ocorrida nos cinco anos anteriores à solicitação;</w:t>
      </w:r>
    </w:p>
    <w:p w:rsidR="00000000" w:rsidDel="00000000" w:rsidP="00000000" w:rsidRDefault="00000000" w:rsidRPr="00000000" w14:paraId="00000025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b) estável quando na atividade; e</w:t>
      </w:r>
    </w:p>
    <w:p w:rsidR="00000000" w:rsidDel="00000000" w:rsidP="00000000" w:rsidRDefault="00000000" w:rsidRPr="00000000" w14:paraId="00000026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c) haja cargo vago.</w:t>
      </w:r>
    </w:p>
    <w:p w:rsidR="00000000" w:rsidDel="00000000" w:rsidP="00000000" w:rsidRDefault="00000000" w:rsidRPr="00000000" w14:paraId="00000027">
      <w:pPr>
        <w:jc w:val="both"/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  <w:rtl w:val="0"/>
        </w:rPr>
        <w:t xml:space="preserve">Lei nº 8.112/90</w:t>
      </w:r>
    </w:p>
    <w:p w:rsidR="00000000" w:rsidDel="00000000" w:rsidP="00000000" w:rsidRDefault="00000000" w:rsidRPr="00000000" w14:paraId="00000028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Art. 25. Reversão é o retorno à atividade de servidor aposentado por invalidez, quando, por junta médica oficial, forem declarados insubsistentes os motivos da aposentadoria. (Redação dada pela Medida Provisória nº 2.225-45, de 4.9.2001)</w:t>
      </w:r>
    </w:p>
    <w:p w:rsidR="00000000" w:rsidDel="00000000" w:rsidP="00000000" w:rsidRDefault="00000000" w:rsidRPr="00000000" w14:paraId="00000029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I - por invalidez, quando junta médica oficial declarar insubsistentes os motivos da aposentadoria; ou  (Incluído pela Medida Provisória nº 2.225-45, de 4.9.2001)</w:t>
      </w:r>
    </w:p>
    <w:p w:rsidR="00000000" w:rsidDel="00000000" w:rsidP="00000000" w:rsidRDefault="00000000" w:rsidRPr="00000000" w14:paraId="0000002A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II - no interesse da administração, desde que: (Incluído pela Medida Provisória nº 2.225-45, de 4.9.2001)</w:t>
      </w:r>
    </w:p>
    <w:p w:rsidR="00000000" w:rsidDel="00000000" w:rsidP="00000000" w:rsidRDefault="00000000" w:rsidRPr="00000000" w14:paraId="0000002B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a) tenha solicitado a reversão; (Incluído pela Medida Provisória nº 2.225-45, de 4.9.2001)</w:t>
      </w:r>
    </w:p>
    <w:p w:rsidR="00000000" w:rsidDel="00000000" w:rsidP="00000000" w:rsidRDefault="00000000" w:rsidRPr="00000000" w14:paraId="0000002C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b) a aposentadoria tenha sido voluntária; (Incluído pela Medida Provisória nº 2.225-45, de 4.9.2001)</w:t>
      </w:r>
    </w:p>
    <w:p w:rsidR="00000000" w:rsidDel="00000000" w:rsidP="00000000" w:rsidRDefault="00000000" w:rsidRPr="00000000" w14:paraId="0000002D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c) estável quando na atividade; (Incluído pela Medida Provisória nº 2.225-45, de 4.9.2001</w:t>
      </w:r>
    </w:p>
    <w:p w:rsidR="00000000" w:rsidDel="00000000" w:rsidP="00000000" w:rsidRDefault="00000000" w:rsidRPr="00000000" w14:paraId="0000002E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d) a aposentadoria tenha ocorrido nos cinco anos anteriores à solicitação; (Incluído pela Medida Provisória nº 2.225-45, de 4.9.2001)</w:t>
      </w:r>
    </w:p>
    <w:p w:rsidR="00000000" w:rsidDel="00000000" w:rsidP="00000000" w:rsidRDefault="00000000" w:rsidRPr="00000000" w14:paraId="0000002F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e) haja cargo vago. (Incluído pela Medida Provisória nº 2.225-45, de 4.9.2001)</w:t>
      </w:r>
    </w:p>
    <w:p w:rsidR="00000000" w:rsidDel="00000000" w:rsidP="00000000" w:rsidRDefault="00000000" w:rsidRPr="00000000" w14:paraId="00000030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§ 1o  A reversão far-se-á no mesmo cargo ou no cargo resultante de sua transformação. (Incluído pela Medida Provisória nº 2.225-45, de 4.9.2001)</w:t>
      </w:r>
    </w:p>
    <w:p w:rsidR="00000000" w:rsidDel="00000000" w:rsidP="00000000" w:rsidRDefault="00000000" w:rsidRPr="00000000" w14:paraId="00000031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§ 2o  O tempo em que o servidor estiver em exercício será considerado para concessão da aposentadoria. (Incluído pela Medida Provisória nº 2.225-45, de 4.9.2001)</w:t>
      </w:r>
    </w:p>
    <w:p w:rsidR="00000000" w:rsidDel="00000000" w:rsidP="00000000" w:rsidRDefault="00000000" w:rsidRPr="00000000" w14:paraId="00000032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§ 3o  No caso do inciso I, encontrando-se provido o cargo, o servidor exercerá suas atribuições como excedente, até a ocorrência de vaga.  (Incluído pela Medida Provisória nº 2.225-45, de 4.9.2001)</w:t>
      </w:r>
    </w:p>
    <w:p w:rsidR="00000000" w:rsidDel="00000000" w:rsidP="00000000" w:rsidRDefault="00000000" w:rsidRPr="00000000" w14:paraId="00000033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§ 4o  O servidor que retornar à atividade por interesse da administração perceberá, em substituição aos proventos da aposentadoria, a remuneração do cargo que voltar a exercer, inclusive com as vantagens de natureza pessoal que percebia anteriormente à aposentadoria. (Incluído pela Medida Provisória nº 2.225-45, de 4.9.2001)</w:t>
      </w:r>
    </w:p>
    <w:p w:rsidR="00000000" w:rsidDel="00000000" w:rsidP="00000000" w:rsidRDefault="00000000" w:rsidRPr="00000000" w14:paraId="00000034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§ 5o  O servidor de que trata o inciso II somente terá os proventos calculados com base nas regras atuais se permanecer pelo menos cinco anos no cargo. (Incluído pela Medida Provisória nº 2.225-45, de 4.9.2001)</w:t>
      </w:r>
    </w:p>
    <w:p w:rsidR="00000000" w:rsidDel="00000000" w:rsidP="00000000" w:rsidRDefault="00000000" w:rsidRPr="00000000" w14:paraId="00000035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§ 6o  O Poder Executivo regulamentará o disposto neste artigo.   (Incluído pela Medida Provisória nº 2.225-45, de 4.9.2001)</w:t>
      </w:r>
    </w:p>
    <w:p w:rsidR="00000000" w:rsidDel="00000000" w:rsidP="00000000" w:rsidRDefault="00000000" w:rsidRPr="00000000" w14:paraId="00000036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Art. 26.  A reversão far-se-á no mesmo cargo ou no cargo resultante de sua transformação. </w:t>
      </w:r>
    </w:p>
    <w:p w:rsidR="00000000" w:rsidDel="00000000" w:rsidP="00000000" w:rsidRDefault="00000000" w:rsidRPr="00000000" w14:paraId="00000037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Parágrafo único.  Encontrando-se provido o cargo, o servidor exercerá suas atribuições como excedente, até a ocorrência de vaga.   (Revogado pela Medida Provisória nº 2.225-45, de 4.9.2001)</w:t>
      </w:r>
    </w:p>
    <w:p w:rsidR="00000000" w:rsidDel="00000000" w:rsidP="00000000" w:rsidRDefault="00000000" w:rsidRPr="00000000" w14:paraId="00000038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Art. 27.  Não poderá reverter o aposentado que já tiver completado 70 (setenta) anos de idade. (Ver Nota Técnica 6825/2016-MP)</w:t>
      </w:r>
    </w:p>
    <w:p w:rsidR="00000000" w:rsidDel="00000000" w:rsidP="00000000" w:rsidRDefault="00000000" w:rsidRPr="00000000" w14:paraId="00000039">
      <w:pPr>
        <w:jc w:val="both"/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  <w:rtl w:val="0"/>
        </w:rPr>
        <w:t xml:space="preserve">Nota Técnica n° 6825/2016-MP</w:t>
      </w:r>
    </w:p>
    <w:p w:rsidR="00000000" w:rsidDel="00000000" w:rsidP="00000000" w:rsidRDefault="00000000" w:rsidRPr="00000000" w14:paraId="0000003A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Assunto: Reversão de servidor com mais de 70 (setenta) anos de idade. Lei Complementar n° 152/2015</w:t>
      </w:r>
    </w:p>
    <w:p w:rsidR="00000000" w:rsidDel="00000000" w:rsidP="00000000" w:rsidRDefault="00000000" w:rsidRPr="00000000" w14:paraId="0000003B">
      <w:pPr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0526/2016/LBS/CGJRH/CONJUR/MP/CGU/AGU, em relação à Lei complementar n° 152, de 3/12/2015, que alterou a data limite para de permanência dos servidores públicos ocupantes de cargo efetivo de 70 (setenta) para 75 (setenta e cinco) anos de idade: a) A Lei Complementar n° 152, de 2015, que alterou a aposentadoria compulsória de 70 (setenta) para 75 (setenta e cinco) anos de idade, revogou tacitamente o art. 27 da Lei n° 8.112/90, que impõe como limite de idade para o exercício do .direito à reversão os 70 (setenta) anos de idade, de forma que em decorrência desta Lei Complementar, passa a ser 75 (setenta e cinco) anos a idade limite; b) Os servidores públicos que se aposentaram voluntariamente  antes da edição da Lei Complementar n° 152 de 2015 possuem o direito à reversão, respeitados os requisitos estatuídos no art. 25, II, da Lei n° 8.112, de 1990; c) O instituto da reversão não se aplica aos servidores públicos que se aposentaram  compulsoriamente  antes da vigência da Lei Complementar if 152, de 3 de dezembro de 2015; d) Entende-se que a regra da Lei Complementar n° 152, de 3 de dezembro de 2015, aplica-se ao servidor público policial, considerando a revogação expressa do inciso I do art. 1° da Lei Complementar n° 51, de 20 de dezembro de 1985; e e) Considera-se a data da publicação da Lei Complementar n° 152, de 2015, qual seja, 4 de dezembro de 2015, como marco temporal para aplicação da idade de 75 (setenta e cinco) para aposentadoria compulsória aos servidores públicos. 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EDINA MARIA ROCHA LIMA 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Secretária de Gestão de Pessoas e Relações do Trabalho no Serviço Público-Interina 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before="0" w:line="384" w:lineRule="auto"/>
        <w:ind w:left="283.46456692913375" w:hanging="283.46456692913375"/>
        <w:jc w:val="both"/>
        <w:rPr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Aferição de Requisitos</w:t>
      </w:r>
    </w:p>
    <w:p w:rsidR="00000000" w:rsidDel="00000000" w:rsidP="00000000" w:rsidRDefault="00000000" w:rsidRPr="00000000" w14:paraId="00000041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:Pela análise da documentação anexada ao processo, a existente nos assentamentos funcionais do (a) requerente, bem como no Sistema Integrado de Administração de Recursos Humanos - SIAPE, foi constatado que o (a) mesmo (a) atende aos seguintes requisitos legais exigidos para a reversão de aposentadoria, conforme estipulado pela Lei n.º 8,112/90, Decreto n.º 3,644/00 e Nota Técnica 6825/2016/MP:</w:t>
      </w:r>
    </w:p>
    <w:tbl>
      <w:tblPr>
        <w:tblStyle w:val="Table2"/>
        <w:tblW w:w="871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15"/>
        <w:gridCol w:w="2430"/>
        <w:gridCol w:w="2610"/>
        <w:gridCol w:w="960"/>
        <w:tblGridChange w:id="0">
          <w:tblGrid>
            <w:gridCol w:w="2715"/>
            <w:gridCol w:w="2430"/>
            <w:gridCol w:w="2610"/>
            <w:gridCol w:w="960"/>
          </w:tblGrid>
        </w:tblGridChange>
      </w:tblGrid>
      <w:t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Requisitos 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Justificativa de Cumprimento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informação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Cumpre?</w:t>
            </w:r>
          </w:p>
        </w:tc>
      </w:tr>
      <w:tr>
        <w:trPr>
          <w:trHeight w:val="210" w:hRule="atLeast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Aposentadoria voluntária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Fundamento de Aposentadoria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EC 41/2003 Art. 3º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Sim</w:t>
            </w:r>
          </w:p>
        </w:tc>
      </w:tr>
      <w:t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Estabilidade na atividade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Data de Ingresso no Cargo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20/0/1990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Sim</w:t>
            </w:r>
          </w:p>
        </w:tc>
      </w:tr>
      <w:t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Existência de cargo vago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Código da Vaga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000000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Sim</w:t>
            </w:r>
          </w:p>
        </w:tc>
      </w:tr>
      <w:tr>
        <w:trPr>
          <w:trHeight w:val="255" w:hRule="atLeast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Idade inferior a 75 anos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Data de Nascimento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01/01/1960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Sim</w:t>
            </w:r>
          </w:p>
        </w:tc>
      </w:tr>
      <w:t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Aposentadoria nos últimos 5 anos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Data de Aposentadoria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01/01/2018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both"/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434343"/>
                <w:sz w:val="16"/>
                <w:szCs w:val="16"/>
                <w:rtl w:val="0"/>
              </w:rPr>
              <w:t xml:space="preserve">Sim</w:t>
            </w:r>
          </w:p>
        </w:tc>
      </w:tr>
    </w:tbl>
    <w:p w:rsidR="00000000" w:rsidDel="00000000" w:rsidP="00000000" w:rsidRDefault="00000000" w:rsidRPr="00000000" w14:paraId="0000005A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before="0" w:line="384" w:lineRule="auto"/>
        <w:ind w:left="283.46456692913375" w:hanging="283.46456692913375"/>
        <w:jc w:val="both"/>
        <w:rPr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Conclusão</w:t>
      </w:r>
    </w:p>
    <w:p w:rsidR="00000000" w:rsidDel="00000000" w:rsidP="00000000" w:rsidRDefault="00000000" w:rsidRPr="00000000" w14:paraId="0000005C">
      <w:pPr>
        <w:spacing w:after="0" w:before="0" w:line="384" w:lineRule="auto"/>
        <w:ind w:left="0" w:firstLine="0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Atesta-se que o (a) requerente atende todas as exigências legais para reversão de aposentadoria, cumprindo o que exige a legislação vigente.</w:t>
      </w:r>
    </w:p>
    <w:p w:rsidR="00000000" w:rsidDel="00000000" w:rsidP="00000000" w:rsidRDefault="00000000" w:rsidRPr="00000000" w14:paraId="0000005D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Diante do exposto, submetemos à ciência da Diretoria de Gestão e Valorização de Pessoas, para apreciação e autorização;</w:t>
      </w:r>
    </w:p>
    <w:p w:rsidR="00000000" w:rsidDel="00000000" w:rsidP="00000000" w:rsidRDefault="00000000" w:rsidRPr="00000000" w14:paraId="0000005E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  <w:rtl w:val="0"/>
        </w:rPr>
        <w:t xml:space="preserve">DESPACHO - Diretoria de Gestão e Valorização de Pessoas: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61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• Ciente;</w:t>
      </w:r>
    </w:p>
    <w:p w:rsidR="00000000" w:rsidDel="00000000" w:rsidP="00000000" w:rsidRDefault="00000000" w:rsidRPr="00000000" w14:paraId="00000062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• Conferido o cumprimento dos prazos e requisitos legais;</w:t>
      </w:r>
    </w:p>
    <w:p w:rsidR="00000000" w:rsidDel="00000000" w:rsidP="00000000" w:rsidRDefault="00000000" w:rsidRPr="00000000" w14:paraId="00000063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• Considerando análise processual feita pela Coordenação Geral de Atendimento às Demandas Judiciais e Externas (CADJE);</w:t>
      </w:r>
    </w:p>
    <w:p w:rsidR="00000000" w:rsidDel="00000000" w:rsidP="00000000" w:rsidRDefault="00000000" w:rsidRPr="00000000" w14:paraId="00000064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• Apresento minha concordância com a concessão da reversão de aposentadoria</w:t>
      </w:r>
    </w:p>
    <w:p w:rsidR="00000000" w:rsidDel="00000000" w:rsidP="00000000" w:rsidRDefault="00000000" w:rsidRPr="00000000" w14:paraId="00000065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66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Encaminho à Pró-Reitoria de Desenvolvimento Institucional, Valorização de Pessoas e Sustentabilidade para prosseguimento dos trâmites processuais.</w:t>
      </w:r>
    </w:p>
    <w:p w:rsidR="00000000" w:rsidDel="00000000" w:rsidP="00000000" w:rsidRDefault="00000000" w:rsidRPr="00000000" w14:paraId="00000067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68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  <w:rtl w:val="0"/>
        </w:rPr>
        <w:t xml:space="preserve">Despacho - Pró-Reitoria de Desenvolvimento Institucional, Valorização de Pessoas e Sustentabilidade: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Arimo" w:cs="Arimo" w:eastAsia="Arimo" w:hAnsi="Arimo"/>
          <w:color w:val="434343"/>
          <w:sz w:val="16"/>
          <w:szCs w:val="16"/>
          <w:rtl w:val="0"/>
        </w:rPr>
        <w:t xml:space="preserve">∙€ Ciente;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Arimo" w:cs="Arimo" w:eastAsia="Arimo" w:hAnsi="Arimo"/>
          <w:color w:val="434343"/>
          <w:sz w:val="16"/>
          <w:szCs w:val="16"/>
          <w:rtl w:val="0"/>
        </w:rPr>
        <w:t xml:space="preserve">∙€ Considerando a análise processual realizada pela Coordenação Geral de Atendimento às Demandas Judiciais e Externas (CADJE), vinculada à Diretoria de Gestão e Valorização de Pessoas, que ao encaminhar o presente processo, atestou o direito do servidor, mediante a base legal;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Arimo" w:cs="Arimo" w:eastAsia="Arimo" w:hAnsi="Arimo"/>
          <w:color w:val="434343"/>
          <w:sz w:val="16"/>
          <w:szCs w:val="16"/>
          <w:rtl w:val="0"/>
        </w:rPr>
        <w:t xml:space="preserve">∙€ Tomando por base a verificação, por parte dos setores responsáveis, tanto da base legal, como de todas as informações necessárias para que se possa atender à solicitação em questão, apresento minha concordância com a concessão da REVERSÃO DE APOSENTADORIA;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6E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Encaminho ao Magnífico Reitor para prosseguimento dos trâmites processuais.</w:t>
      </w:r>
    </w:p>
    <w:p w:rsidR="00000000" w:rsidDel="00000000" w:rsidP="00000000" w:rsidRDefault="00000000" w:rsidRPr="00000000" w14:paraId="0000006F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70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1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  <w:rtl w:val="0"/>
        </w:rPr>
        <w:t xml:space="preserve">DESPACHO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  <w:rtl w:val="0"/>
        </w:rPr>
        <w:t xml:space="preserve">Despacho do Reitor/Diretor Executivo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  <w:rtl w:val="0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74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Arimo" w:cs="Arimo" w:eastAsia="Arimo" w:hAnsi="Arimo"/>
          <w:color w:val="434343"/>
          <w:sz w:val="16"/>
          <w:szCs w:val="16"/>
          <w:rtl w:val="0"/>
        </w:rPr>
        <w:t xml:space="preserve">∙€ Após análise dos documentos integrantes ao processo, AUTORIZO a emissão da portaria e demais trâmites administrativos e legais para fins de atendimento a solicitação de REVERSÃO DE APOSENTADORIA do(a) servidor (a) ______________, ocupante do do cargo de ___________________________, do Quadro Permanente do Instituto Federal de Educação, Ciência e Tecnologia do Rio de Janeiro, Matrícula SIAPE n.° _____________, a ser lotado (a) no CAMPUS 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spacing w:after="0" w:before="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Arimo" w:cs="Arimo" w:eastAsia="Arimo" w:hAnsi="Arimo"/>
          <w:color w:val="434343"/>
          <w:sz w:val="16"/>
          <w:szCs w:val="16"/>
          <w:rtl w:val="0"/>
        </w:rPr>
        <w:t xml:space="preserve">∙€ O (a) requerente atende todas as exigências legais para atendimento a solicitação, conforme atestado nos pareces em anexo ao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Rule="auto"/>
        <w:ind w:left="720" w:firstLine="0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78">
      <w:pPr>
        <w:spacing w:after="0" w:before="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Em decorrência da presente análise processual, encaminho à Chefia de Gabinete para fins de coleta de assinatura na portaria.</w:t>
      </w:r>
    </w:p>
    <w:p w:rsidR="00000000" w:rsidDel="00000000" w:rsidP="00000000" w:rsidRDefault="00000000" w:rsidRPr="00000000" w14:paraId="00000079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7A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7B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Atenciosamente,  </w:t>
      </w:r>
    </w:p>
    <w:p w:rsidR="00000000" w:rsidDel="00000000" w:rsidP="00000000" w:rsidRDefault="00000000" w:rsidRPr="00000000" w14:paraId="0000007C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34343"/>
          <w:sz w:val="16"/>
          <w:szCs w:val="16"/>
          <w:rtl w:val="0"/>
        </w:rPr>
        <w:t xml:space="preserve">DESPACHO III</w:t>
      </w:r>
    </w:p>
    <w:p w:rsidR="00000000" w:rsidDel="00000000" w:rsidP="00000000" w:rsidRDefault="00000000" w:rsidRPr="00000000" w14:paraId="0000007F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Eu, servidor (a) solicitante do presente processo referente a Reversão de Aposentadoria a Pedido, declaro estar integralmente de acordo com o prosseguimento de meu pleito.</w:t>
      </w:r>
    </w:p>
    <w:p w:rsidR="00000000" w:rsidDel="00000000" w:rsidP="00000000" w:rsidRDefault="00000000" w:rsidRPr="00000000" w14:paraId="00000080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Declaro, ainda, ciência e concordância com a lotação definida para exercício do cargo.</w:t>
      </w:r>
    </w:p>
    <w:p w:rsidR="00000000" w:rsidDel="00000000" w:rsidP="00000000" w:rsidRDefault="00000000" w:rsidRPr="00000000" w14:paraId="00000081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Observação: em caso de desistência do seguimento dos trâmites de reversão de aposentadoria, ou discordância a respeito da lotação apresentada, enviar solicitação de esclarecimentos para o endereço eletrônico cadje@frj.edu.br.</w:t>
      </w:r>
    </w:p>
    <w:p w:rsidR="00000000" w:rsidDel="00000000" w:rsidP="00000000" w:rsidRDefault="00000000" w:rsidRPr="00000000" w14:paraId="00000084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384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434343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86">
      <w:pPr>
        <w:spacing w:after="0" w:before="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60" w:before="0" w:lineRule="auto"/>
        <w:jc w:val="both"/>
        <w:rPr>
          <w:rFonts w:ascii="Quattrocento Sans" w:cs="Quattrocento Sans" w:eastAsia="Quattrocento Sans" w:hAnsi="Quattrocento Sans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0.7874015748032" w:right="1474.133858267717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pranq eco sans"/>
  <w:font w:name="Georgia"/>
  <w:font w:name="Quattrocento Sans"/>
  <w:font w:name="Calibri"/>
  <w:font w:name="Times New Roman"/>
  <w:font w:name="Arimo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83.46456692913375" w:hanging="283.46456692913375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pranq eco sans" w:cs="Spranq eco sans" w:eastAsia="Spranq eco sans" w:hAnsi="Spranq eco sans"/>
        <w:sz w:val="24"/>
        <w:szCs w:val="24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