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A7" w:rsidRDefault="005146A7" w:rsidP="005146A7">
      <w:pPr>
        <w:jc w:val="center"/>
        <w:rPr>
          <w:rFonts w:ascii="Spranq eco sans" w:hAnsi="Spranq eco sans"/>
          <w:b/>
          <w:bCs/>
          <w:sz w:val="20"/>
          <w:szCs w:val="20"/>
        </w:rPr>
      </w:pPr>
    </w:p>
    <w:p w:rsidR="00475106" w:rsidRPr="005146A7" w:rsidRDefault="00475106" w:rsidP="005146A7">
      <w:pPr>
        <w:jc w:val="center"/>
        <w:rPr>
          <w:rFonts w:ascii="Spranq eco sans" w:hAnsi="Spranq eco sans"/>
          <w:b/>
          <w:bCs/>
          <w:sz w:val="20"/>
          <w:szCs w:val="20"/>
        </w:rPr>
      </w:pPr>
    </w:p>
    <w:p w:rsidR="005146A7" w:rsidRPr="005146A7" w:rsidRDefault="005146A7" w:rsidP="005146A7">
      <w:pPr>
        <w:jc w:val="center"/>
        <w:rPr>
          <w:rFonts w:ascii="Spranq eco sans" w:hAnsi="Spranq eco sans"/>
          <w:b/>
          <w:bCs/>
          <w:sz w:val="20"/>
          <w:szCs w:val="20"/>
        </w:rPr>
      </w:pPr>
    </w:p>
    <w:p w:rsidR="005146A7" w:rsidRPr="005146A7" w:rsidRDefault="005146A7" w:rsidP="005146A7">
      <w:pPr>
        <w:jc w:val="center"/>
        <w:rPr>
          <w:rFonts w:ascii="Spranq eco sans" w:hAnsi="Spranq eco sans"/>
          <w:b/>
          <w:sz w:val="22"/>
          <w:szCs w:val="22"/>
        </w:rPr>
      </w:pPr>
      <w:r w:rsidRPr="005146A7">
        <w:rPr>
          <w:rFonts w:ascii="Spranq eco sans" w:hAnsi="Spranq eco sans"/>
          <w:b/>
          <w:bCs/>
          <w:sz w:val="22"/>
          <w:szCs w:val="22"/>
        </w:rPr>
        <w:t xml:space="preserve">SOLICITAÇÃO DE </w:t>
      </w:r>
      <w:r w:rsidR="007D7AE4">
        <w:rPr>
          <w:rFonts w:ascii="Spranq eco sans" w:hAnsi="Spranq eco sans"/>
          <w:b/>
          <w:bCs/>
          <w:sz w:val="22"/>
          <w:szCs w:val="22"/>
        </w:rPr>
        <w:t>REFORÇO</w:t>
      </w:r>
      <w:r w:rsidRPr="005146A7">
        <w:rPr>
          <w:rFonts w:ascii="Spranq eco sans" w:hAnsi="Spranq eco sans"/>
          <w:b/>
          <w:bCs/>
          <w:sz w:val="22"/>
          <w:szCs w:val="22"/>
        </w:rPr>
        <w:t xml:space="preserve"> DE NOTA DE EMPENHO DE BOLSAS</w:t>
      </w:r>
    </w:p>
    <w:p w:rsidR="005146A7" w:rsidRPr="005146A7" w:rsidRDefault="005146A7" w:rsidP="005146A7">
      <w:pPr>
        <w:jc w:val="center"/>
        <w:rPr>
          <w:rFonts w:ascii="Spranq eco sans" w:hAnsi="Spranq eco sans"/>
          <w:b/>
          <w:sz w:val="20"/>
          <w:szCs w:val="20"/>
        </w:rPr>
      </w:pPr>
    </w:p>
    <w:p w:rsidR="005146A7" w:rsidRPr="005146A7" w:rsidRDefault="005146A7" w:rsidP="00475106">
      <w:pPr>
        <w:pStyle w:val="Cabealho"/>
        <w:jc w:val="both"/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pStyle w:val="Cabealho"/>
        <w:ind w:firstLine="1560"/>
        <w:jc w:val="both"/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pStyle w:val="Cabealho"/>
        <w:ind w:firstLine="1560"/>
        <w:jc w:val="both"/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5146A7">
        <w:rPr>
          <w:rFonts w:ascii="Spranq eco sans" w:hAnsi="Spranq eco sans"/>
          <w:sz w:val="18"/>
          <w:szCs w:val="18"/>
          <w:lang w:eastAsia="pt-BR"/>
        </w:rPr>
        <w:t xml:space="preserve">Ref. ao processo n°:  </w:t>
      </w:r>
      <w:r>
        <w:rPr>
          <w:rFonts w:ascii="Spranq eco sans" w:hAnsi="Spranq eco sans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22pt;height:18pt" o:ole="">
            <v:imagedata r:id="rId8" o:title=""/>
          </v:shape>
          <w:control r:id="rId9" w:name="TextBox1" w:shapeid="_x0000_i1041"/>
        </w:object>
      </w:r>
    </w:p>
    <w:p w:rsidR="005146A7" w:rsidRPr="005146A7" w:rsidRDefault="005146A7" w:rsidP="005146A7">
      <w:pPr>
        <w:pStyle w:val="Cabealho"/>
        <w:jc w:val="both"/>
        <w:rPr>
          <w:rFonts w:ascii="Spranq eco sans" w:hAnsi="Spranq eco san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7"/>
        <w:gridCol w:w="7166"/>
      </w:tblGrid>
      <w:tr w:rsidR="005146A7" w:rsidRPr="005146A7" w:rsidTr="00475106">
        <w:trPr>
          <w:trHeight w:val="541"/>
        </w:trPr>
        <w:tc>
          <w:tcPr>
            <w:tcW w:w="2122" w:type="dxa"/>
            <w:vAlign w:val="center"/>
          </w:tcPr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Nome e Sigla do Programa/Projeto</w:t>
            </w:r>
          </w:p>
        </w:tc>
        <w:tc>
          <w:tcPr>
            <w:tcW w:w="7733" w:type="dxa"/>
            <w:gridSpan w:val="2"/>
            <w:vAlign w:val="center"/>
          </w:tcPr>
          <w:p w:rsidR="005146A7" w:rsidRPr="005146A7" w:rsidRDefault="00475106" w:rsidP="00475106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3" type="#_x0000_t75" style="width:375.75pt;height:18pt" o:ole="">
                  <v:imagedata r:id="rId10" o:title=""/>
                </v:shape>
                <w:control r:id="rId11" w:name="TextBox4" w:shapeid="_x0000_i1043"/>
              </w:object>
            </w:r>
          </w:p>
        </w:tc>
      </w:tr>
      <w:tr w:rsidR="005146A7" w:rsidRPr="005146A7" w:rsidTr="00475106">
        <w:trPr>
          <w:trHeight w:val="354"/>
        </w:trPr>
        <w:tc>
          <w:tcPr>
            <w:tcW w:w="2122" w:type="dxa"/>
            <w:vAlign w:val="center"/>
          </w:tcPr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C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>ampus</w:t>
            </w:r>
          </w:p>
        </w:tc>
        <w:tc>
          <w:tcPr>
            <w:tcW w:w="7733" w:type="dxa"/>
            <w:gridSpan w:val="2"/>
            <w:vAlign w:val="center"/>
          </w:tcPr>
          <w:p w:rsidR="005146A7" w:rsidRPr="005146A7" w:rsidRDefault="00475106" w:rsidP="00475106">
            <w:pPr>
              <w:pStyle w:val="Cabealho"/>
              <w:rPr>
                <w:rFonts w:ascii="Spranq eco sans" w:hAnsi="Spranq eco sans"/>
                <w:b/>
                <w:sz w:val="16"/>
                <w:szCs w:val="16"/>
              </w:rPr>
            </w:pPr>
            <w:r>
              <w:rPr>
                <w:rFonts w:ascii="Spranq eco sans" w:hAnsi="Spranq eco sans"/>
                <w:b/>
                <w:sz w:val="16"/>
                <w:szCs w:val="16"/>
              </w:rPr>
              <w:object w:dxaOrig="225" w:dyaOrig="225">
                <v:shape id="_x0000_i1045" type="#_x0000_t75" style="width:375pt;height:18pt" o:ole="">
                  <v:imagedata r:id="rId12" o:title=""/>
                </v:shape>
                <w:control r:id="rId13" w:name="TextBox5" w:shapeid="_x0000_i1045"/>
              </w:object>
            </w:r>
          </w:p>
        </w:tc>
      </w:tr>
      <w:tr w:rsidR="005146A7" w:rsidRPr="005146A7" w:rsidTr="00475106">
        <w:trPr>
          <w:trHeight w:val="345"/>
        </w:trPr>
        <w:tc>
          <w:tcPr>
            <w:tcW w:w="2122" w:type="dxa"/>
            <w:vAlign w:val="center"/>
          </w:tcPr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N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 xml:space="preserve">ota de </w:t>
            </w: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E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>mpenho</w:t>
            </w:r>
          </w:p>
        </w:tc>
        <w:tc>
          <w:tcPr>
            <w:tcW w:w="7733" w:type="dxa"/>
            <w:gridSpan w:val="2"/>
            <w:vAlign w:val="center"/>
          </w:tcPr>
          <w:p w:rsidR="005146A7" w:rsidRPr="005146A7" w:rsidRDefault="00475106" w:rsidP="00475106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7" type="#_x0000_t75" style="width:375.75pt;height:18pt" o:ole="">
                  <v:imagedata r:id="rId10" o:title=""/>
                </v:shape>
                <w:control r:id="rId14" w:name="TextBox6" w:shapeid="_x0000_i1047"/>
              </w:object>
            </w:r>
          </w:p>
        </w:tc>
      </w:tr>
      <w:tr w:rsidR="005146A7" w:rsidRPr="005146A7" w:rsidTr="00475106">
        <w:trPr>
          <w:trHeight w:val="365"/>
        </w:trPr>
        <w:tc>
          <w:tcPr>
            <w:tcW w:w="2122" w:type="dxa"/>
            <w:vAlign w:val="center"/>
          </w:tcPr>
          <w:p w:rsidR="005146A7" w:rsidRPr="005146A7" w:rsidRDefault="005146A7" w:rsidP="007D7AE4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V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>alor d</w:t>
            </w:r>
            <w:r w:rsidR="00F05C72">
              <w:rPr>
                <w:rFonts w:ascii="Spranq eco sans" w:hAnsi="Spranq eco sans"/>
                <w:b/>
                <w:sz w:val="16"/>
                <w:szCs w:val="16"/>
              </w:rPr>
              <w:t>a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 xml:space="preserve"> </w:t>
            </w:r>
            <w:r w:rsidR="007D7AE4">
              <w:rPr>
                <w:rFonts w:ascii="Spranq eco sans" w:hAnsi="Spranq eco sans"/>
                <w:b/>
                <w:sz w:val="16"/>
                <w:szCs w:val="16"/>
              </w:rPr>
              <w:t>Reforço</w:t>
            </w:r>
          </w:p>
        </w:tc>
        <w:tc>
          <w:tcPr>
            <w:tcW w:w="567" w:type="dxa"/>
            <w:vAlign w:val="center"/>
          </w:tcPr>
          <w:p w:rsidR="005146A7" w:rsidRPr="005146A7" w:rsidRDefault="005146A7" w:rsidP="00C5267D">
            <w:pPr>
              <w:pStyle w:val="Cabealho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R$</w:t>
            </w:r>
          </w:p>
        </w:tc>
        <w:tc>
          <w:tcPr>
            <w:tcW w:w="7166" w:type="dxa"/>
            <w:shd w:val="clear" w:color="auto" w:fill="A6A6A6" w:themeFill="background1" w:themeFillShade="A6"/>
            <w:vAlign w:val="center"/>
          </w:tcPr>
          <w:p w:rsidR="005146A7" w:rsidRPr="005146A7" w:rsidRDefault="00475106" w:rsidP="00475106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9" type="#_x0000_t75" style="width:347.25pt;height:18pt" o:ole="">
                  <v:imagedata r:id="rId15" o:title=""/>
                </v:shape>
                <w:control r:id="rId16" w:name="TextBox7" w:shapeid="_x0000_i1049"/>
              </w:object>
            </w:r>
          </w:p>
        </w:tc>
      </w:tr>
      <w:tr w:rsidR="00157352" w:rsidRPr="005146A7" w:rsidTr="00475106">
        <w:trPr>
          <w:trHeight w:val="365"/>
        </w:trPr>
        <w:tc>
          <w:tcPr>
            <w:tcW w:w="2122" w:type="dxa"/>
            <w:vAlign w:val="center"/>
          </w:tcPr>
          <w:p w:rsidR="00157352" w:rsidRPr="005146A7" w:rsidRDefault="00157352" w:rsidP="00C5267D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Observação</w:t>
            </w:r>
          </w:p>
        </w:tc>
        <w:tc>
          <w:tcPr>
            <w:tcW w:w="7733" w:type="dxa"/>
            <w:gridSpan w:val="2"/>
            <w:vAlign w:val="center"/>
          </w:tcPr>
          <w:p w:rsidR="00157352" w:rsidRDefault="00157352" w:rsidP="00157352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</w:p>
          <w:p w:rsidR="00157352" w:rsidRDefault="00157352" w:rsidP="00157352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</w:p>
          <w:p w:rsidR="00157352" w:rsidRDefault="00157352" w:rsidP="00157352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</w:p>
          <w:p w:rsidR="00157352" w:rsidRDefault="00157352" w:rsidP="00157352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</w:p>
          <w:p w:rsidR="00157352" w:rsidRDefault="00157352" w:rsidP="00157352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</w:p>
          <w:p w:rsidR="00157352" w:rsidRPr="005146A7" w:rsidRDefault="00157352" w:rsidP="00157352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146A7" w:rsidRPr="005146A7" w:rsidRDefault="005146A7" w:rsidP="005146A7">
      <w:pPr>
        <w:jc w:val="both"/>
        <w:rPr>
          <w:rFonts w:ascii="Spranq eco sans" w:hAnsi="Spranq eco sans"/>
          <w:sz w:val="16"/>
          <w:szCs w:val="16"/>
          <w:u w:val="single"/>
        </w:rPr>
      </w:pPr>
    </w:p>
    <w:p w:rsidR="005146A7" w:rsidRPr="005146A7" w:rsidRDefault="005146A7" w:rsidP="005146A7">
      <w:pPr>
        <w:jc w:val="both"/>
        <w:rPr>
          <w:rFonts w:ascii="Spranq eco sans" w:hAnsi="Spranq eco sans"/>
        </w:rPr>
      </w:pPr>
    </w:p>
    <w:p w:rsidR="005146A7" w:rsidRPr="005146A7" w:rsidRDefault="005146A7" w:rsidP="005146A7">
      <w:pPr>
        <w:jc w:val="both"/>
        <w:rPr>
          <w:rFonts w:ascii="Spranq eco sans" w:hAnsi="Spranq eco sans"/>
        </w:rPr>
      </w:pPr>
    </w:p>
    <w:p w:rsidR="005146A7" w:rsidRPr="005146A7" w:rsidRDefault="005146A7" w:rsidP="005146A7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</w:rPr>
      </w:pPr>
      <w:r w:rsidRPr="005146A7">
        <w:rPr>
          <w:rFonts w:ascii="Spranq eco sans" w:hAnsi="Spranq eco sans"/>
          <w:sz w:val="20"/>
          <w:szCs w:val="20"/>
        </w:rPr>
        <w:t xml:space="preserve">DATA: </w:t>
      </w:r>
      <w:r w:rsidRPr="005146A7">
        <w:rPr>
          <w:rFonts w:ascii="Spranq eco sans" w:hAnsi="Spranq eco sans"/>
          <w:sz w:val="20"/>
          <w:szCs w:val="20"/>
          <w:lang w:val="en-US" w:eastAsia="en-US"/>
        </w:rPr>
        <w:object w:dxaOrig="225" w:dyaOrig="225">
          <v:shape id="_x0000_i1051" type="#_x0000_t75" style="width:135pt;height:18pt" o:ole="">
            <v:imagedata r:id="rId17" o:title=""/>
          </v:shape>
          <w:control r:id="rId18" w:name="TextBox9" w:shapeid="_x0000_i1051"/>
        </w:object>
      </w:r>
    </w:p>
    <w:p w:rsidR="005146A7" w:rsidRPr="005146A7" w:rsidRDefault="005146A7" w:rsidP="005146A7">
      <w:pPr>
        <w:jc w:val="both"/>
        <w:rPr>
          <w:rFonts w:ascii="Spranq eco sans" w:hAnsi="Spranq eco sans"/>
        </w:rPr>
      </w:pPr>
    </w:p>
    <w:p w:rsidR="005146A7" w:rsidRPr="005146A7" w:rsidRDefault="005146A7" w:rsidP="005146A7">
      <w:pPr>
        <w:jc w:val="both"/>
        <w:rPr>
          <w:rFonts w:ascii="Spranq eco sans" w:hAnsi="Spranq eco sans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  <w:r w:rsidRPr="005146A7">
        <w:rPr>
          <w:rFonts w:ascii="Spranq eco sans" w:hAnsi="Spranq eco sans"/>
          <w:sz w:val="18"/>
          <w:szCs w:val="18"/>
        </w:rPr>
        <w:t xml:space="preserve">SOLICITANTE: </w:t>
      </w:r>
    </w:p>
    <w:p w:rsidR="005146A7" w:rsidRPr="005146A7" w:rsidRDefault="005146A7" w:rsidP="005146A7">
      <w:pPr>
        <w:rPr>
          <w:rFonts w:ascii="Spranq eco sans" w:hAnsi="Spranq eco sans"/>
          <w:sz w:val="18"/>
          <w:szCs w:val="18"/>
        </w:rPr>
      </w:pPr>
      <w:r w:rsidRPr="005146A7">
        <w:rPr>
          <w:rFonts w:ascii="Spranq eco sans" w:hAnsi="Spranq eco sans"/>
          <w:sz w:val="18"/>
          <w:szCs w:val="18"/>
        </w:rPr>
        <w:t xml:space="preserve">Nome Completo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53" type="#_x0000_t75" style="width:255.75pt;height:18pt" o:ole="">
            <v:imagedata r:id="rId19" o:title=""/>
          </v:shape>
          <w:control r:id="rId20" w:name="TextBox2" w:shapeid="_x0000_i1053"/>
        </w:object>
      </w:r>
      <w:r>
        <w:rPr>
          <w:rFonts w:ascii="Spranq eco sans" w:hAnsi="Spranq eco sans"/>
          <w:sz w:val="18"/>
          <w:szCs w:val="18"/>
        </w:rPr>
        <w:t xml:space="preserve">  </w:t>
      </w:r>
      <w:r w:rsidRPr="005146A7">
        <w:rPr>
          <w:rFonts w:ascii="Spranq eco sans" w:hAnsi="Spranq eco sans"/>
          <w:sz w:val="18"/>
          <w:szCs w:val="18"/>
        </w:rPr>
        <w:t>Matrícula SIAPE</w:t>
      </w:r>
      <w:r>
        <w:rPr>
          <w:rFonts w:ascii="Spranq eco sans" w:hAnsi="Spranq eco sans"/>
          <w:sz w:val="18"/>
          <w:szCs w:val="18"/>
        </w:rPr>
        <w:t xml:space="preserve">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55" type="#_x0000_t75" style="width:1in;height:18pt" o:ole="">
            <v:imagedata r:id="rId21" o:title=""/>
          </v:shape>
          <w:control r:id="rId22" w:name="TextBox3" w:shapeid="_x0000_i1055"/>
        </w:object>
      </w: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475106" w:rsidRPr="005146A7" w:rsidRDefault="00475106" w:rsidP="005146A7">
      <w:pPr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Pr="005146A7" w:rsidRDefault="00984639" w:rsidP="005146A7">
      <w:pPr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sz w:val="18"/>
          <w:szCs w:val="18"/>
        </w:rPr>
        <w:tab/>
      </w:r>
    </w:p>
    <w:p w:rsidR="00984639" w:rsidRPr="00984639" w:rsidRDefault="00984639" w:rsidP="00984639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984639">
        <w:rPr>
          <w:rFonts w:ascii="Spranq eco sans" w:hAnsi="Spranq eco sans" w:cs="Arial"/>
          <w:sz w:val="20"/>
          <w:szCs w:val="20"/>
        </w:rPr>
        <w:t xml:space="preserve">O </w:t>
      </w:r>
      <w:r>
        <w:rPr>
          <w:rFonts w:ascii="Spranq eco sans" w:hAnsi="Spranq eco sans" w:cs="Arial"/>
          <w:sz w:val="20"/>
          <w:szCs w:val="20"/>
        </w:rPr>
        <w:t>solicitante</w:t>
      </w:r>
      <w:r w:rsidRPr="00984639">
        <w:rPr>
          <w:rFonts w:ascii="Spranq eco sans" w:hAnsi="Spranq eco sans" w:cs="Arial"/>
          <w:sz w:val="20"/>
          <w:szCs w:val="20"/>
        </w:rPr>
        <w:t xml:space="preserve"> deverá anexar este formulário, em formato PDF, ao processo a que se refere;</w:t>
      </w:r>
      <w:r>
        <w:rPr>
          <w:rFonts w:ascii="Spranq eco sans" w:hAnsi="Spranq eco sans" w:cs="Arial"/>
          <w:sz w:val="20"/>
          <w:szCs w:val="20"/>
        </w:rPr>
        <w:tab/>
      </w:r>
    </w:p>
    <w:p w:rsidR="00984639" w:rsidRPr="00984639" w:rsidRDefault="00984639" w:rsidP="00984639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984639">
        <w:rPr>
          <w:rFonts w:ascii="Spranq eco sans" w:hAnsi="Spranq eco sans" w:cs="Arial"/>
          <w:sz w:val="20"/>
          <w:szCs w:val="20"/>
        </w:rPr>
        <w:t xml:space="preserve">O processo deverá, então, ser encaminhado à PROAD, pelo </w:t>
      </w:r>
      <w:r>
        <w:rPr>
          <w:rFonts w:ascii="Spranq eco sans" w:hAnsi="Spranq eco sans" w:cs="Arial"/>
          <w:sz w:val="20"/>
          <w:szCs w:val="20"/>
        </w:rPr>
        <w:t>solicitante</w:t>
      </w:r>
      <w:r w:rsidRPr="00984639">
        <w:rPr>
          <w:rFonts w:ascii="Spranq eco sans" w:hAnsi="Spranq eco sans" w:cs="Arial"/>
          <w:sz w:val="20"/>
          <w:szCs w:val="20"/>
        </w:rPr>
        <w:t>, para autorização. Obs.: É necessário incluir um despacho eletrônico;</w:t>
      </w:r>
    </w:p>
    <w:p w:rsidR="005146A7" w:rsidRDefault="005146A7" w:rsidP="005146A7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5146A7">
        <w:rPr>
          <w:rFonts w:ascii="Spranq eco sans" w:hAnsi="Spranq eco sans" w:cs="Arial"/>
          <w:sz w:val="20"/>
          <w:szCs w:val="20"/>
        </w:rPr>
        <w:t>Após autorização</w:t>
      </w:r>
      <w:r w:rsidR="001C1DA8">
        <w:rPr>
          <w:rFonts w:ascii="Spranq eco sans" w:hAnsi="Spranq eco sans" w:cs="Arial"/>
          <w:sz w:val="20"/>
          <w:szCs w:val="20"/>
        </w:rPr>
        <w:t>, o processo</w:t>
      </w:r>
      <w:r w:rsidRPr="005146A7">
        <w:rPr>
          <w:rFonts w:ascii="Spranq eco sans" w:hAnsi="Spranq eco sans" w:cs="Arial"/>
          <w:sz w:val="20"/>
          <w:szCs w:val="20"/>
        </w:rPr>
        <w:t xml:space="preserve"> será encaminhado </w:t>
      </w:r>
      <w:r w:rsidR="001C1DA8">
        <w:rPr>
          <w:rFonts w:ascii="Spranq eco sans" w:hAnsi="Spranq eco sans" w:cs="Arial"/>
          <w:sz w:val="20"/>
          <w:szCs w:val="20"/>
        </w:rPr>
        <w:t>à</w:t>
      </w:r>
      <w:r w:rsidRPr="005146A7">
        <w:rPr>
          <w:rFonts w:ascii="Spranq eco sans" w:hAnsi="Spranq eco sans" w:cs="Arial"/>
          <w:sz w:val="20"/>
          <w:szCs w:val="20"/>
        </w:rPr>
        <w:t xml:space="preserve"> CoAO </w:t>
      </w:r>
      <w:r w:rsidR="001C1DA8">
        <w:rPr>
          <w:rFonts w:ascii="Spranq eco sans" w:hAnsi="Spranq eco sans" w:cs="Arial"/>
          <w:sz w:val="20"/>
          <w:szCs w:val="20"/>
        </w:rPr>
        <w:t>para reforço da Nota de Empenho;</w:t>
      </w:r>
    </w:p>
    <w:p w:rsidR="00984639" w:rsidRPr="00984639" w:rsidRDefault="00984639" w:rsidP="00984639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984639">
        <w:rPr>
          <w:rFonts w:ascii="Spranq eco sans" w:hAnsi="Spranq eco sans" w:cs="Arial"/>
          <w:sz w:val="20"/>
          <w:szCs w:val="20"/>
        </w:rPr>
        <w:t xml:space="preserve">A nota de reforço de empenho será anexada ao processo, que será, então, encaminhado ao setor competente para as próximas ações, com vistas à execução da despesa. </w:t>
      </w:r>
    </w:p>
    <w:p w:rsidR="005146A7" w:rsidRPr="00984639" w:rsidRDefault="005146A7" w:rsidP="00984639">
      <w:pPr>
        <w:pStyle w:val="PargrafodaLista"/>
        <w:rPr>
          <w:rFonts w:ascii="Spranq eco sans" w:hAnsi="Spranq eco sans" w:cs="Arial"/>
          <w:sz w:val="20"/>
          <w:szCs w:val="20"/>
        </w:rPr>
      </w:pPr>
      <w:bookmarkStart w:id="0" w:name="_GoBack"/>
      <w:bookmarkEnd w:id="0"/>
    </w:p>
    <w:p w:rsidR="00FA770E" w:rsidRPr="005146A7" w:rsidRDefault="00FA770E" w:rsidP="0058508C">
      <w:pPr>
        <w:rPr>
          <w:rFonts w:ascii="Spranq eco sans" w:hAnsi="Spranq eco sans"/>
        </w:rPr>
      </w:pPr>
    </w:p>
    <w:sectPr w:rsidR="00FA770E" w:rsidRPr="005146A7" w:rsidSect="005146A7">
      <w:headerReference w:type="default" r:id="rId23"/>
      <w:footerReference w:type="even" r:id="rId24"/>
      <w:footnotePr>
        <w:pos w:val="beneathText"/>
      </w:footnotePr>
      <w:pgSz w:w="12240" w:h="15840" w:code="1"/>
      <w:pgMar w:top="1418" w:right="1134" w:bottom="1134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87" w:rsidRDefault="004E1787">
      <w:r>
        <w:separator/>
      </w:r>
    </w:p>
  </w:endnote>
  <w:endnote w:type="continuationSeparator" w:id="0">
    <w:p w:rsidR="004E1787" w:rsidRDefault="004E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87" w:rsidRPr="007D1EB4" w:rsidRDefault="004E1787" w:rsidP="00F57A1F">
    <w:pPr>
      <w:jc w:val="center"/>
      <w:rPr>
        <w:rFonts w:ascii="Arial" w:hAnsi="Arial" w:cs="Arial"/>
        <w:b/>
        <w:i/>
        <w:sz w:val="16"/>
        <w:szCs w:val="16"/>
      </w:rPr>
    </w:pPr>
    <w:r w:rsidRPr="00EF064B">
      <w:rPr>
        <w:rFonts w:ascii="Arial" w:hAnsi="Arial" w:cs="Arial"/>
        <w:b/>
        <w:i/>
        <w:sz w:val="16"/>
        <w:szCs w:val="16"/>
      </w:rPr>
      <w:t xml:space="preserve">Esta folha deve ser obrigatoriamente preenchida pela PROAD e pela </w:t>
    </w:r>
    <w:proofErr w:type="spellStart"/>
    <w:r w:rsidRPr="00EF064B">
      <w:rPr>
        <w:rFonts w:ascii="Arial" w:hAnsi="Arial" w:cs="Arial"/>
        <w:b/>
        <w:i/>
        <w:sz w:val="16"/>
        <w:szCs w:val="16"/>
      </w:rPr>
      <w:t>Co</w:t>
    </w:r>
    <w:r>
      <w:rPr>
        <w:rFonts w:ascii="Arial" w:hAnsi="Arial" w:cs="Arial"/>
        <w:b/>
        <w:i/>
        <w:sz w:val="16"/>
        <w:szCs w:val="16"/>
      </w:rPr>
      <w:t>AO</w:t>
    </w:r>
    <w:proofErr w:type="spellEnd"/>
    <w:r w:rsidRPr="00EF064B">
      <w:rPr>
        <w:rFonts w:ascii="Arial" w:hAnsi="Arial" w:cs="Arial"/>
        <w:b/>
        <w:i/>
        <w:sz w:val="16"/>
        <w:szCs w:val="16"/>
      </w:rPr>
      <w:t xml:space="preserve"> após primeira tramitação pelo </w:t>
    </w:r>
    <w:r>
      <w:rPr>
        <w:rFonts w:ascii="Arial" w:hAnsi="Arial" w:cs="Arial"/>
        <w:b/>
        <w:i/>
        <w:sz w:val="16"/>
        <w:szCs w:val="16"/>
      </w:rPr>
      <w:t>P</w:t>
    </w:r>
    <w:r w:rsidRPr="00EF064B">
      <w:rPr>
        <w:rFonts w:ascii="Arial" w:hAnsi="Arial" w:cs="Arial"/>
        <w:b/>
        <w:i/>
        <w:sz w:val="16"/>
        <w:szCs w:val="16"/>
      </w:rPr>
      <w:t>rotocolo</w:t>
    </w:r>
    <w:r>
      <w:rPr>
        <w:rFonts w:ascii="Arial" w:hAnsi="Arial" w:cs="Arial"/>
        <w:b/>
        <w:i/>
        <w:sz w:val="16"/>
        <w:szCs w:val="16"/>
      </w:rPr>
      <w:t>.</w:t>
    </w:r>
  </w:p>
  <w:p w:rsidR="004E1787" w:rsidRDefault="004E17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87" w:rsidRDefault="004E1787">
      <w:r>
        <w:separator/>
      </w:r>
    </w:p>
  </w:footnote>
  <w:footnote w:type="continuationSeparator" w:id="0">
    <w:p w:rsidR="004E1787" w:rsidRDefault="004E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87" w:rsidRDefault="00521366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6C4DF27" wp14:editId="79B1E4BC">
              <wp:simplePos x="0" y="0"/>
              <wp:positionH relativeFrom="margin">
                <wp:align>right</wp:align>
              </wp:positionH>
              <wp:positionV relativeFrom="paragraph">
                <wp:posOffset>130810</wp:posOffset>
              </wp:positionV>
              <wp:extent cx="933450" cy="4762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66" w:rsidRDefault="00521366" w:rsidP="0052136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Cód. CONARQ </w:t>
                          </w:r>
                        </w:p>
                        <w:p w:rsidR="00521366" w:rsidRPr="00813847" w:rsidRDefault="00521366" w:rsidP="0052136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4DF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.3pt;margin-top:10.3pt;width:73.5pt;height:37.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M4ZFAdsAAAAGAQAADwAAAGRycy9kb3ducmV2LnhtbEyPwU7DMBBE70j8g7VIXBB1qNqE&#10;hmwqQAJxbekHbOJtEhGvo9ht0r/HPcFxZ0Yzb4vtbHt15tF3ThCeFgkoltqZThqEw/fH4zMoH0gM&#10;9U4Y4cIetuXtTUG5cZPs+LwPjYol4nNCaEMYcq193bIlv3ADS/SObrQU4jk22ow0xXLb62WSpNpS&#10;J3GhpYHfW65/9ieLcPyaHtabqfoMh2y3St+oyyp3Qby/m19fQAWew18YrvgRHcrIVLmTGK96hPhI&#10;QFgmKairu8qiUCFs1inostD/8ctfAAAA//8DAFBLAQItABQABgAIAAAAIQC2gziS/gAAAOEBAAAT&#10;AAAAAAAAAAAAAAAAAAAAAABbQ29udGVudF9UeXBlc10ueG1sUEsBAi0AFAAGAAgAAAAhADj9If/W&#10;AAAAlAEAAAsAAAAAAAAAAAAAAAAALwEAAF9yZWxzLy5yZWxzUEsBAi0AFAAGAAgAAAAhAIhmZbOE&#10;AgAAFAUAAA4AAAAAAAAAAAAAAAAALgIAAGRycy9lMm9Eb2MueG1sUEsBAi0AFAAGAAgAAAAhADOG&#10;RQHbAAAABgEAAA8AAAAAAAAAAAAAAAAA3gQAAGRycy9kb3ducmV2LnhtbFBLBQYAAAAABAAEAPMA&#10;AADmBQAAAAA=&#10;" stroked="f">
              <v:textbox>
                <w:txbxContent>
                  <w:p w:rsidR="00521366" w:rsidRDefault="00521366" w:rsidP="0052136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Cód. CONARQ </w:t>
                    </w:r>
                  </w:p>
                  <w:p w:rsidR="00521366" w:rsidRPr="00813847" w:rsidRDefault="00521366" w:rsidP="0052136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1787">
      <w:t xml:space="preserve">                      </w:t>
    </w:r>
    <w:r w:rsidR="004E1787"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787"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9636D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E1787" w:rsidRPr="00750CB2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4E1787" w:rsidRPr="00750CB2" w:rsidRDefault="004E1787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4E1787" w:rsidRPr="00614AF4" w:rsidRDefault="004E1787" w:rsidP="00BD273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PRÓ-REITORIA DE </w:t>
    </w:r>
    <w:r w:rsidR="00EF633F"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PLANEJAMENTO 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ADMINISTRAÇÃO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 </w:t>
    </w:r>
  </w:p>
  <w:p w:rsidR="004E1787" w:rsidRDefault="004E17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1192"/>
    <w:multiLevelType w:val="hybridMultilevel"/>
    <w:tmpl w:val="A4CE1C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13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C7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57352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854C1"/>
    <w:rsid w:val="00190156"/>
    <w:rsid w:val="001906F0"/>
    <w:rsid w:val="00191F15"/>
    <w:rsid w:val="00193260"/>
    <w:rsid w:val="00196B16"/>
    <w:rsid w:val="00196D66"/>
    <w:rsid w:val="001A0126"/>
    <w:rsid w:val="001A0EC2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1DA8"/>
    <w:rsid w:val="001C2BF9"/>
    <w:rsid w:val="001C389E"/>
    <w:rsid w:val="001C3BD9"/>
    <w:rsid w:val="001C4DDA"/>
    <w:rsid w:val="001C735F"/>
    <w:rsid w:val="001C7D29"/>
    <w:rsid w:val="001D2F4C"/>
    <w:rsid w:val="001D4BF4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2348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41ED"/>
    <w:rsid w:val="003673E5"/>
    <w:rsid w:val="003677D9"/>
    <w:rsid w:val="00373D0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13"/>
    <w:rsid w:val="00402176"/>
    <w:rsid w:val="00405E02"/>
    <w:rsid w:val="00406AAA"/>
    <w:rsid w:val="004133BA"/>
    <w:rsid w:val="00414142"/>
    <w:rsid w:val="00415492"/>
    <w:rsid w:val="00415664"/>
    <w:rsid w:val="00415F4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08CD"/>
    <w:rsid w:val="00462BAA"/>
    <w:rsid w:val="00464C59"/>
    <w:rsid w:val="00465177"/>
    <w:rsid w:val="00465361"/>
    <w:rsid w:val="00470F0E"/>
    <w:rsid w:val="00475106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1787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46A7"/>
    <w:rsid w:val="00515A78"/>
    <w:rsid w:val="00516CA0"/>
    <w:rsid w:val="00517B9A"/>
    <w:rsid w:val="005200FB"/>
    <w:rsid w:val="00521366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2491"/>
    <w:rsid w:val="00554ED7"/>
    <w:rsid w:val="00555012"/>
    <w:rsid w:val="005555C6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8508C"/>
    <w:rsid w:val="0059012C"/>
    <w:rsid w:val="00591381"/>
    <w:rsid w:val="00592D92"/>
    <w:rsid w:val="00593C55"/>
    <w:rsid w:val="00594406"/>
    <w:rsid w:val="005A2EB1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E3865"/>
    <w:rsid w:val="005F3919"/>
    <w:rsid w:val="005F3D4F"/>
    <w:rsid w:val="005F4BAC"/>
    <w:rsid w:val="005F7872"/>
    <w:rsid w:val="005F7A46"/>
    <w:rsid w:val="005F7CB2"/>
    <w:rsid w:val="00600A55"/>
    <w:rsid w:val="00601297"/>
    <w:rsid w:val="00601C7E"/>
    <w:rsid w:val="0060390D"/>
    <w:rsid w:val="00603A6A"/>
    <w:rsid w:val="0060608E"/>
    <w:rsid w:val="00607C63"/>
    <w:rsid w:val="00610F11"/>
    <w:rsid w:val="0061316C"/>
    <w:rsid w:val="00614AF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47E7D"/>
    <w:rsid w:val="00651B66"/>
    <w:rsid w:val="0065537C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6216"/>
    <w:rsid w:val="00717C73"/>
    <w:rsid w:val="00720439"/>
    <w:rsid w:val="007207D0"/>
    <w:rsid w:val="0072136E"/>
    <w:rsid w:val="007232BC"/>
    <w:rsid w:val="00727032"/>
    <w:rsid w:val="00727C59"/>
    <w:rsid w:val="007320D6"/>
    <w:rsid w:val="00733411"/>
    <w:rsid w:val="0073557B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D7AE4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4639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6900"/>
    <w:rsid w:val="009C7664"/>
    <w:rsid w:val="009C7B3C"/>
    <w:rsid w:val="009D0539"/>
    <w:rsid w:val="009D4017"/>
    <w:rsid w:val="009D70CE"/>
    <w:rsid w:val="009E0FCC"/>
    <w:rsid w:val="009E1BE0"/>
    <w:rsid w:val="009E1E40"/>
    <w:rsid w:val="009E2667"/>
    <w:rsid w:val="009E54E1"/>
    <w:rsid w:val="009E5981"/>
    <w:rsid w:val="009F1364"/>
    <w:rsid w:val="009F4BBE"/>
    <w:rsid w:val="009F68A9"/>
    <w:rsid w:val="009F7FE8"/>
    <w:rsid w:val="00A01319"/>
    <w:rsid w:val="00A02742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4D3B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28EB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7BC"/>
    <w:rsid w:val="00B7181E"/>
    <w:rsid w:val="00B73C1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605"/>
    <w:rsid w:val="00BF1B94"/>
    <w:rsid w:val="00BF1CDB"/>
    <w:rsid w:val="00BF262F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AF4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41F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C47"/>
    <w:rsid w:val="00DA5D3A"/>
    <w:rsid w:val="00DA5F37"/>
    <w:rsid w:val="00DC01B0"/>
    <w:rsid w:val="00DC2848"/>
    <w:rsid w:val="00DC40CD"/>
    <w:rsid w:val="00DC60F3"/>
    <w:rsid w:val="00DC6276"/>
    <w:rsid w:val="00DD08D1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2787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B96"/>
    <w:rsid w:val="00EF01E9"/>
    <w:rsid w:val="00EF064B"/>
    <w:rsid w:val="00EF20EE"/>
    <w:rsid w:val="00EF503B"/>
    <w:rsid w:val="00EF633F"/>
    <w:rsid w:val="00EF638C"/>
    <w:rsid w:val="00F01F6E"/>
    <w:rsid w:val="00F02857"/>
    <w:rsid w:val="00F0371B"/>
    <w:rsid w:val="00F03D3E"/>
    <w:rsid w:val="00F05003"/>
    <w:rsid w:val="00F05C72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4A1E"/>
    <w:rsid w:val="00F56D5D"/>
    <w:rsid w:val="00F57A1F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70E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BE0CFAD-239E-4A7B-BE5B-F384302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  <w:style w:type="character" w:styleId="Hyperlink">
    <w:name w:val="Hyperlink"/>
    <w:basedOn w:val="Fontepargpadro"/>
    <w:rsid w:val="00BF1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12C9-A922-4E1A-8177-F0C5092C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Juarez Ferreira Garcia</dc:creator>
  <cp:keywords/>
  <dc:description/>
  <cp:lastModifiedBy>Fabio Jose da Silva Bento</cp:lastModifiedBy>
  <cp:revision>5</cp:revision>
  <cp:lastPrinted>2016-12-09T16:25:00Z</cp:lastPrinted>
  <dcterms:created xsi:type="dcterms:W3CDTF">2019-04-17T14:10:00Z</dcterms:created>
  <dcterms:modified xsi:type="dcterms:W3CDTF">2019-08-27T14:39:00Z</dcterms:modified>
</cp:coreProperties>
</file>