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515CC7" w14:textId="1F54979C" w:rsidR="008F7824" w:rsidRPr="00EB2B87" w:rsidRDefault="008F7824" w:rsidP="00B078D8">
      <w:pPr>
        <w:spacing w:line="360" w:lineRule="auto"/>
        <w:jc w:val="both"/>
        <w:rPr>
          <w:rFonts w:ascii="Spranq eco sans" w:hAnsi="Spranq eco sans"/>
          <w:lang w:val="pt-BR"/>
        </w:rPr>
      </w:pPr>
    </w:p>
    <w:tbl>
      <w:tblPr>
        <w:tblpPr w:leftFromText="141" w:rightFromText="141" w:vertAnchor="text" w:horzAnchor="margin" w:tblpXSpec="center" w:tblpY="-1063"/>
        <w:tblW w:w="9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5"/>
        <w:gridCol w:w="1407"/>
        <w:gridCol w:w="5245"/>
        <w:gridCol w:w="1602"/>
      </w:tblGrid>
      <w:tr w:rsidR="0065089D" w:rsidRPr="00672EBE" w14:paraId="5D610215" w14:textId="77777777" w:rsidTr="00E1296A">
        <w:trPr>
          <w:trHeight w:hRule="exact" w:val="1140"/>
        </w:trPr>
        <w:tc>
          <w:tcPr>
            <w:tcW w:w="1565" w:type="dxa"/>
            <w:vMerge w:val="restart"/>
            <w:shd w:val="clear" w:color="auto" w:fill="auto"/>
          </w:tcPr>
          <w:p w14:paraId="2B7A3C15" w14:textId="77777777" w:rsidR="0065089D" w:rsidRPr="00EB2B87" w:rsidRDefault="0065089D" w:rsidP="00B078D8">
            <w:pPr>
              <w:pStyle w:val="TableParagraph"/>
              <w:spacing w:line="360" w:lineRule="auto"/>
              <w:ind w:left="102"/>
              <w:jc w:val="both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  <w:r w:rsidRPr="00EB2B87">
              <w:rPr>
                <w:rFonts w:ascii="Spranq eco sans" w:eastAsia="Calibri" w:hAnsi="Spranq eco sans"/>
                <w:noProof/>
                <w:sz w:val="20"/>
                <w:szCs w:val="20"/>
                <w:lang w:val="pt-BR" w:eastAsia="pt-BR"/>
              </w:rPr>
              <w:drawing>
                <wp:anchor distT="0" distB="0" distL="114300" distR="114300" simplePos="0" relativeHeight="251654144" behindDoc="1" locked="0" layoutInCell="1" allowOverlap="1" wp14:anchorId="7E0D6C86" wp14:editId="425E691D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328295</wp:posOffset>
                  </wp:positionV>
                  <wp:extent cx="925195" cy="1036955"/>
                  <wp:effectExtent l="0" t="0" r="8255" b="0"/>
                  <wp:wrapTight wrapText="bothSides">
                    <wp:wrapPolygon edited="0">
                      <wp:start x="0" y="0"/>
                      <wp:lineTo x="0" y="21031"/>
                      <wp:lineTo x="21348" y="21031"/>
                      <wp:lineTo x="21348" y="0"/>
                      <wp:lineTo x="0" y="0"/>
                    </wp:wrapPolygon>
                  </wp:wrapTight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52" w:type="dxa"/>
            <w:gridSpan w:val="2"/>
            <w:shd w:val="clear" w:color="auto" w:fill="auto"/>
            <w:vAlign w:val="center"/>
          </w:tcPr>
          <w:p w14:paraId="0B5FB84A" w14:textId="2479B952" w:rsidR="0065089D" w:rsidRPr="00EB2B87" w:rsidRDefault="00F9212A" w:rsidP="00E1296A">
            <w:pPr>
              <w:pStyle w:val="TableParagraph"/>
              <w:spacing w:line="360" w:lineRule="auto"/>
              <w:ind w:left="0"/>
              <w:rPr>
                <w:rFonts w:ascii="Spranq eco sans" w:eastAsia="Calibri" w:hAnsi="Spranq eco sans" w:cs="Arial"/>
                <w:sz w:val="20"/>
                <w:szCs w:val="20"/>
                <w:lang w:val="pt-BR"/>
              </w:rPr>
            </w:pPr>
            <w:r w:rsidRPr="00F9212A"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  <w:t>PRÓ-REITORIA DE DESENVOLVIMENTO INSTITUCIONAL, VALORIZAÇÃO DE PESSOAS E SUSTENTABILIDADE - PRODIN</w:t>
            </w:r>
          </w:p>
        </w:tc>
        <w:tc>
          <w:tcPr>
            <w:tcW w:w="1602" w:type="dxa"/>
            <w:shd w:val="clear" w:color="auto" w:fill="auto"/>
            <w:vAlign w:val="center"/>
          </w:tcPr>
          <w:p w14:paraId="722DAD5F" w14:textId="5CCFDC0D" w:rsidR="0065089D" w:rsidRPr="00EB2B87" w:rsidRDefault="00672EBE" w:rsidP="00B078D8">
            <w:pPr>
              <w:pStyle w:val="TableParagraph"/>
              <w:spacing w:line="360" w:lineRule="auto"/>
              <w:ind w:left="0"/>
              <w:jc w:val="both"/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</w:pPr>
            <w:proofErr w:type="gramStart"/>
            <w:r>
              <w:rPr>
                <w:rFonts w:ascii="Spranq eco sans" w:eastAsia="Calibri" w:hAnsi="Spranq eco sans"/>
                <w:b/>
                <w:sz w:val="16"/>
                <w:szCs w:val="20"/>
                <w:lang w:val="pt-BR"/>
              </w:rPr>
              <w:t>OE.CGArq</w:t>
            </w:r>
            <w:r w:rsidR="00600942">
              <w:rPr>
                <w:rFonts w:ascii="Spranq eco sans" w:eastAsia="Calibri" w:hAnsi="Spranq eco sans"/>
                <w:b/>
                <w:sz w:val="16"/>
                <w:szCs w:val="20"/>
                <w:lang w:val="pt-BR"/>
              </w:rPr>
              <w:t>.IFRJ</w:t>
            </w:r>
            <w:proofErr w:type="gramEnd"/>
            <w:r w:rsidR="00600942">
              <w:rPr>
                <w:rFonts w:ascii="Spranq eco sans" w:eastAsia="Calibri" w:hAnsi="Spranq eco sans"/>
                <w:b/>
                <w:sz w:val="16"/>
                <w:szCs w:val="20"/>
                <w:lang w:val="pt-BR"/>
              </w:rPr>
              <w:t>.0</w:t>
            </w:r>
            <w:r w:rsidR="00F9212A">
              <w:rPr>
                <w:rFonts w:ascii="Spranq eco sans" w:eastAsia="Calibri" w:hAnsi="Spranq eco sans"/>
                <w:b/>
                <w:sz w:val="16"/>
                <w:szCs w:val="20"/>
                <w:lang w:val="pt-BR"/>
              </w:rPr>
              <w:t>1</w:t>
            </w:r>
            <w:r w:rsidR="0065089D" w:rsidRPr="00EB2B87">
              <w:rPr>
                <w:rFonts w:ascii="Spranq eco sans" w:eastAsia="Calibri" w:hAnsi="Spranq eco sans"/>
                <w:b/>
                <w:sz w:val="16"/>
                <w:szCs w:val="20"/>
                <w:lang w:val="pt-BR"/>
              </w:rPr>
              <w:t>/20</w:t>
            </w:r>
            <w:r w:rsidR="00F9212A">
              <w:rPr>
                <w:rFonts w:ascii="Spranq eco sans" w:eastAsia="Calibri" w:hAnsi="Spranq eco sans"/>
                <w:b/>
                <w:sz w:val="16"/>
                <w:szCs w:val="20"/>
                <w:lang w:val="pt-BR"/>
              </w:rPr>
              <w:t>20</w:t>
            </w:r>
          </w:p>
        </w:tc>
      </w:tr>
      <w:tr w:rsidR="0065089D" w:rsidRPr="00672EBE" w14:paraId="192F718F" w14:textId="77777777" w:rsidTr="00E1296A">
        <w:trPr>
          <w:trHeight w:hRule="exact" w:val="997"/>
        </w:trPr>
        <w:tc>
          <w:tcPr>
            <w:tcW w:w="1565" w:type="dxa"/>
            <w:vMerge/>
            <w:shd w:val="clear" w:color="auto" w:fill="auto"/>
          </w:tcPr>
          <w:p w14:paraId="6D99C11C" w14:textId="77777777" w:rsidR="0065089D" w:rsidRPr="00EB2B87" w:rsidRDefault="0065089D" w:rsidP="00B078D8">
            <w:pPr>
              <w:widowControl w:val="0"/>
              <w:spacing w:line="360" w:lineRule="auto"/>
              <w:jc w:val="both"/>
              <w:rPr>
                <w:rFonts w:ascii="Spranq eco sans" w:eastAsia="Calibri" w:hAnsi="Spranq eco sans"/>
                <w:lang w:val="pt-BR"/>
              </w:rPr>
            </w:pPr>
          </w:p>
        </w:tc>
        <w:tc>
          <w:tcPr>
            <w:tcW w:w="1407" w:type="dxa"/>
            <w:shd w:val="clear" w:color="auto" w:fill="auto"/>
            <w:vAlign w:val="center"/>
          </w:tcPr>
          <w:p w14:paraId="3E923513" w14:textId="308AFE38" w:rsidR="0065089D" w:rsidRPr="00EB2B87" w:rsidRDefault="00355075" w:rsidP="00B078D8">
            <w:pPr>
              <w:pStyle w:val="TableParagraph"/>
              <w:spacing w:line="360" w:lineRule="auto"/>
              <w:ind w:left="525" w:right="149" w:hanging="358"/>
              <w:jc w:val="both"/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</w:pPr>
            <w:r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  <w:t>CGARQ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61638FA0" w14:textId="08256C87" w:rsidR="0065089D" w:rsidRPr="00EB2B87" w:rsidRDefault="0065089D" w:rsidP="00E1296A">
            <w:pPr>
              <w:pStyle w:val="TableParagraph"/>
              <w:spacing w:line="360" w:lineRule="auto"/>
              <w:ind w:left="0"/>
              <w:jc w:val="center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  <w:r w:rsidRPr="00EB2B87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Orientação Específica</w:t>
            </w:r>
            <w:r w:rsidR="00072E0D"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: </w:t>
            </w:r>
            <w:r w:rsidR="00F9212A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numeração de folhas do processo físico</w:t>
            </w:r>
          </w:p>
        </w:tc>
        <w:tc>
          <w:tcPr>
            <w:tcW w:w="1602" w:type="dxa"/>
            <w:shd w:val="clear" w:color="auto" w:fill="auto"/>
            <w:vAlign w:val="center"/>
          </w:tcPr>
          <w:p w14:paraId="749FD571" w14:textId="77777777" w:rsidR="00F9212A" w:rsidRDefault="00932E81" w:rsidP="00B078D8">
            <w:pPr>
              <w:pStyle w:val="TableParagraph"/>
              <w:spacing w:line="360" w:lineRule="auto"/>
              <w:ind w:left="0" w:firstLine="45"/>
              <w:jc w:val="both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  <w:r>
              <w:rPr>
                <w:rFonts w:ascii="Spranq eco sans" w:eastAsia="Calibri" w:hAnsi="Spranq eco sans"/>
                <w:sz w:val="20"/>
                <w:szCs w:val="20"/>
                <w:lang w:val="pt-BR"/>
              </w:rPr>
              <w:t>Versão 01</w:t>
            </w:r>
          </w:p>
          <w:p w14:paraId="4389D14E" w14:textId="0C4A3C15" w:rsidR="0065089D" w:rsidRPr="00EB2B87" w:rsidRDefault="00437B98" w:rsidP="00B078D8">
            <w:pPr>
              <w:pStyle w:val="TableParagraph"/>
              <w:spacing w:line="360" w:lineRule="auto"/>
              <w:ind w:left="0" w:firstLine="45"/>
              <w:jc w:val="both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  <w:r>
              <w:rPr>
                <w:rFonts w:ascii="Spranq eco sans" w:eastAsia="Calibri" w:hAnsi="Spranq eco sans"/>
                <w:sz w:val="20"/>
                <w:szCs w:val="20"/>
                <w:lang w:val="pt-BR"/>
              </w:rPr>
              <w:t>1</w:t>
            </w:r>
            <w:r w:rsidR="00F9212A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9</w:t>
            </w:r>
            <w:r w:rsidR="00932E81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/</w:t>
            </w:r>
            <w:r w:rsidR="00672EBE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0</w:t>
            </w:r>
            <w:r w:rsidR="00F9212A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8</w:t>
            </w:r>
            <w:r w:rsidR="0065089D" w:rsidRPr="00EB2B87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/20</w:t>
            </w:r>
            <w:r w:rsidR="00F9212A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20</w:t>
            </w:r>
          </w:p>
        </w:tc>
      </w:tr>
      <w:tr w:rsidR="0065089D" w:rsidRPr="00672EBE" w14:paraId="4172BBAF" w14:textId="77777777" w:rsidTr="00E1296A">
        <w:trPr>
          <w:trHeight w:hRule="exact" w:val="708"/>
        </w:trPr>
        <w:tc>
          <w:tcPr>
            <w:tcW w:w="1565" w:type="dxa"/>
            <w:vMerge/>
            <w:shd w:val="clear" w:color="auto" w:fill="auto"/>
          </w:tcPr>
          <w:p w14:paraId="4C2434B8" w14:textId="77777777" w:rsidR="0065089D" w:rsidRPr="00EB2B87" w:rsidRDefault="0065089D" w:rsidP="00B078D8">
            <w:pPr>
              <w:widowControl w:val="0"/>
              <w:spacing w:line="360" w:lineRule="auto"/>
              <w:jc w:val="both"/>
              <w:rPr>
                <w:rFonts w:ascii="Spranq eco sans" w:eastAsia="Calibri" w:hAnsi="Spranq eco sans"/>
                <w:lang w:val="pt-BR"/>
              </w:rPr>
            </w:pPr>
          </w:p>
        </w:tc>
        <w:tc>
          <w:tcPr>
            <w:tcW w:w="8254" w:type="dxa"/>
            <w:gridSpan w:val="3"/>
            <w:shd w:val="clear" w:color="auto" w:fill="auto"/>
            <w:vAlign w:val="center"/>
          </w:tcPr>
          <w:p w14:paraId="370BDA2A" w14:textId="1B06C94D" w:rsidR="00932E81" w:rsidRDefault="00355075" w:rsidP="00B078D8">
            <w:pPr>
              <w:pStyle w:val="TableParagraph"/>
              <w:spacing w:line="360" w:lineRule="auto"/>
              <w:ind w:left="113"/>
              <w:jc w:val="both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  <w:r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Elaborado por: </w:t>
            </w:r>
            <w:r w:rsidR="00F9212A">
              <w:t xml:space="preserve"> </w:t>
            </w:r>
            <w:r w:rsidR="00F9212A" w:rsidRPr="00F9212A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Cátia Pereira de Souza Soares</w:t>
            </w:r>
            <w:r w:rsidR="00F9212A"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 e</w:t>
            </w:r>
            <w:r w:rsidR="00F9212A" w:rsidRPr="00F9212A"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 Andréia Regina Alves Pereira</w:t>
            </w:r>
          </w:p>
          <w:p w14:paraId="700A5C8A" w14:textId="64D61962" w:rsidR="000B29C8" w:rsidRDefault="0065089D" w:rsidP="00B078D8">
            <w:pPr>
              <w:pStyle w:val="TableParagraph"/>
              <w:spacing w:line="360" w:lineRule="auto"/>
              <w:ind w:left="113"/>
              <w:jc w:val="both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  <w:r w:rsidRPr="00EB2B87"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Aprovado por: </w:t>
            </w:r>
            <w:r w:rsidR="00672EBE" w:rsidRPr="00EB2B87"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 </w:t>
            </w:r>
            <w:r w:rsidR="00F9212A" w:rsidRPr="00F9212A"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 </w:t>
            </w:r>
            <w:r w:rsidR="00F9212A" w:rsidRPr="00F9212A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Andréia Regina Alves Pereira</w:t>
            </w:r>
            <w:r w:rsidR="00F9212A" w:rsidRPr="00EB2B87"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 </w:t>
            </w:r>
            <w:r w:rsidR="00672EBE" w:rsidRPr="00EB2B87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(</w:t>
            </w:r>
            <w:proofErr w:type="spellStart"/>
            <w:r w:rsidR="00672EBE" w:rsidRPr="00EB2B87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CGArq</w:t>
            </w:r>
            <w:proofErr w:type="spellEnd"/>
            <w:r w:rsidR="00672EBE" w:rsidRPr="00EB2B87"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) </w:t>
            </w:r>
          </w:p>
          <w:p w14:paraId="588CFDC9" w14:textId="77777777" w:rsidR="000B29C8" w:rsidRPr="00EB2B87" w:rsidRDefault="000B29C8" w:rsidP="00B078D8">
            <w:pPr>
              <w:pStyle w:val="TableParagraph"/>
              <w:spacing w:line="360" w:lineRule="auto"/>
              <w:ind w:left="113"/>
              <w:jc w:val="both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</w:p>
          <w:p w14:paraId="0C089CC4" w14:textId="77777777" w:rsidR="0065089D" w:rsidRPr="00EB2B87" w:rsidRDefault="0065089D" w:rsidP="00B078D8">
            <w:pPr>
              <w:pStyle w:val="TableParagraph"/>
              <w:spacing w:line="360" w:lineRule="auto"/>
              <w:ind w:left="0" w:right="512"/>
              <w:jc w:val="both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</w:p>
        </w:tc>
      </w:tr>
    </w:tbl>
    <w:p w14:paraId="00C72B6D" w14:textId="77777777" w:rsidR="0062763D" w:rsidRPr="0062763D" w:rsidRDefault="0062763D" w:rsidP="00B078D8">
      <w:pPr>
        <w:spacing w:line="360" w:lineRule="auto"/>
        <w:jc w:val="both"/>
        <w:rPr>
          <w:rFonts w:ascii="Spranq eco sans" w:hAnsi="Spranq eco sans"/>
          <w:b/>
          <w:lang w:val="pt-BR"/>
        </w:rPr>
      </w:pPr>
      <w:r w:rsidRPr="0062763D">
        <w:rPr>
          <w:rFonts w:ascii="Spranq eco sans" w:hAnsi="Spranq eco sans"/>
          <w:b/>
          <w:lang w:val="pt-BR"/>
        </w:rPr>
        <w:t xml:space="preserve">1 INTRODUÇÃO </w:t>
      </w:r>
    </w:p>
    <w:p w14:paraId="13E33740" w14:textId="76949CFF" w:rsidR="00355075" w:rsidRPr="002A11DE" w:rsidRDefault="00FB5A89" w:rsidP="00B078D8">
      <w:pPr>
        <w:tabs>
          <w:tab w:val="right" w:pos="1418"/>
          <w:tab w:val="center" w:pos="4252"/>
          <w:tab w:val="right" w:pos="8504"/>
        </w:tabs>
        <w:spacing w:line="360" w:lineRule="auto"/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ab/>
      </w:r>
      <w:r>
        <w:rPr>
          <w:rFonts w:ascii="Spranq eco sans" w:hAnsi="Spranq eco sans"/>
          <w:lang w:val="pt-BR"/>
        </w:rPr>
        <w:tab/>
      </w:r>
      <w:r w:rsidR="00F9212A" w:rsidRPr="00F9212A">
        <w:rPr>
          <w:rFonts w:ascii="Spranq eco sans" w:hAnsi="Spranq eco sans"/>
          <w:lang w:val="pt-BR"/>
        </w:rPr>
        <w:t>Esta Orientação Específica define as regras sobre numeração de processo físico (não digitais), com base na Portaria Interministerial Nº 1.677, de 07 de outubro de 2015.</w:t>
      </w:r>
    </w:p>
    <w:p w14:paraId="5BA46D14" w14:textId="6AE6A966" w:rsidR="00FB044F" w:rsidRDefault="00FB044F" w:rsidP="00B078D8">
      <w:pPr>
        <w:tabs>
          <w:tab w:val="right" w:pos="2410"/>
          <w:tab w:val="center" w:pos="4252"/>
          <w:tab w:val="right" w:pos="8504"/>
        </w:tabs>
        <w:spacing w:line="360" w:lineRule="auto"/>
        <w:jc w:val="both"/>
        <w:rPr>
          <w:rFonts w:ascii="Spranq eco sans" w:hAnsi="Spranq eco sans"/>
          <w:b/>
          <w:lang w:val="pt-BR"/>
        </w:rPr>
      </w:pPr>
    </w:p>
    <w:p w14:paraId="54E80D16" w14:textId="169430E6" w:rsidR="00557FEB" w:rsidRDefault="005C7596" w:rsidP="00B078D8">
      <w:pPr>
        <w:tabs>
          <w:tab w:val="right" w:pos="2410"/>
          <w:tab w:val="center" w:pos="4252"/>
          <w:tab w:val="right" w:pos="8504"/>
        </w:tabs>
        <w:spacing w:line="360" w:lineRule="auto"/>
        <w:jc w:val="both"/>
        <w:rPr>
          <w:rFonts w:ascii="Spranq eco sans" w:hAnsi="Spranq eco sans"/>
          <w:b/>
          <w:lang w:val="pt-BR"/>
        </w:rPr>
      </w:pPr>
      <w:r>
        <w:rPr>
          <w:rFonts w:ascii="Spranq eco sans" w:hAnsi="Spranq eco sans"/>
          <w:b/>
          <w:lang w:val="pt-BR"/>
        </w:rPr>
        <w:t>2</w:t>
      </w:r>
      <w:r w:rsidR="0062763D" w:rsidRPr="0062763D">
        <w:rPr>
          <w:rFonts w:ascii="Spranq eco sans" w:hAnsi="Spranq eco sans"/>
          <w:b/>
          <w:lang w:val="pt-BR"/>
        </w:rPr>
        <w:t xml:space="preserve"> </w:t>
      </w:r>
      <w:r w:rsidR="00F9212A" w:rsidRPr="00F9212A">
        <w:rPr>
          <w:rFonts w:ascii="Spranq eco sans" w:hAnsi="Spranq eco sans"/>
          <w:b/>
          <w:lang w:val="pt-BR"/>
        </w:rPr>
        <w:t>RESPONSÁVEIS PELA NUMERAÇÃO</w:t>
      </w:r>
    </w:p>
    <w:p w14:paraId="58929B63" w14:textId="7BD7E15B" w:rsidR="00FB5A89" w:rsidRPr="00FB5A89" w:rsidRDefault="00673C13" w:rsidP="00B078D8">
      <w:pPr>
        <w:spacing w:line="360" w:lineRule="auto"/>
        <w:ind w:left="709" w:firstLine="709"/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>A</w:t>
      </w:r>
      <w:r w:rsidR="00FB5A89" w:rsidRPr="00FB5A89">
        <w:rPr>
          <w:rFonts w:ascii="Spranq eco sans" w:hAnsi="Spranq eco sans"/>
          <w:lang w:val="pt-BR"/>
        </w:rPr>
        <w:t xml:space="preserve"> unidade protocolizadora será responsável por dar início à numeração das folhas do processo</w:t>
      </w:r>
      <w:r w:rsidR="00552C27">
        <w:rPr>
          <w:rFonts w:ascii="Spranq eco sans" w:hAnsi="Spranq eco sans"/>
          <w:lang w:val="pt-BR"/>
        </w:rPr>
        <w:t>.</w:t>
      </w:r>
    </w:p>
    <w:p w14:paraId="2E2BB1C1" w14:textId="0A0DD414" w:rsidR="00552C27" w:rsidRDefault="00552C27" w:rsidP="00552C27">
      <w:pPr>
        <w:spacing w:line="360" w:lineRule="auto"/>
        <w:ind w:left="709" w:firstLine="709"/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>A</w:t>
      </w:r>
      <w:r w:rsidR="00E1296A">
        <w:rPr>
          <w:rFonts w:ascii="Spranq eco sans" w:hAnsi="Spranq eco sans"/>
          <w:lang w:val="pt-BR"/>
        </w:rPr>
        <w:t>s</w:t>
      </w:r>
      <w:r w:rsidR="00FB5A89" w:rsidRPr="00FB5A89">
        <w:rPr>
          <w:rFonts w:ascii="Spranq eco sans" w:hAnsi="Spranq eco sans"/>
          <w:lang w:val="pt-BR"/>
        </w:rPr>
        <w:t xml:space="preserve"> folhas subsequentes serão numeradas pelas unidades administrativas que fizerem a adição</w:t>
      </w:r>
      <w:r w:rsidR="00FB5A89">
        <w:rPr>
          <w:rFonts w:ascii="Spranq eco sans" w:hAnsi="Spranq eco sans"/>
          <w:lang w:val="pt-BR"/>
        </w:rPr>
        <w:t xml:space="preserve"> </w:t>
      </w:r>
      <w:r>
        <w:rPr>
          <w:rFonts w:ascii="Spranq eco sans" w:hAnsi="Spranq eco sans"/>
          <w:lang w:val="pt-BR"/>
        </w:rPr>
        <w:t xml:space="preserve">de </w:t>
      </w:r>
    </w:p>
    <w:p w14:paraId="0B601CB4" w14:textId="3F740E62" w:rsidR="00FB5A89" w:rsidRPr="00FB5A89" w:rsidRDefault="00E1296A" w:rsidP="00552C27">
      <w:pPr>
        <w:spacing w:line="360" w:lineRule="auto"/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>documentos</w:t>
      </w:r>
      <w:r w:rsidR="00FB5A89" w:rsidRPr="00FB5A89">
        <w:rPr>
          <w:rFonts w:ascii="Spranq eco sans" w:hAnsi="Spranq eco sans"/>
          <w:lang w:val="pt-BR"/>
        </w:rPr>
        <w:t xml:space="preserve"> ao processo.  É preciso apor o carimbo no canto superior direito na frente da folha e prosseguir com a numeração em ordem crescente</w:t>
      </w:r>
      <w:r>
        <w:rPr>
          <w:rFonts w:ascii="Spranq eco sans" w:hAnsi="Spranq eco sans"/>
          <w:lang w:val="pt-BR"/>
        </w:rPr>
        <w:t>.</w:t>
      </w:r>
    </w:p>
    <w:p w14:paraId="0A05D4FA" w14:textId="17DA25A6" w:rsidR="00FB5A89" w:rsidRDefault="00552C27" w:rsidP="00E1296A">
      <w:pPr>
        <w:spacing w:line="360" w:lineRule="auto"/>
        <w:ind w:left="709" w:firstLine="709"/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>N</w:t>
      </w:r>
      <w:r w:rsidR="00FB5A89" w:rsidRPr="00FB5A89">
        <w:rPr>
          <w:rFonts w:ascii="Spranq eco sans" w:hAnsi="Spranq eco sans"/>
          <w:lang w:val="pt-BR"/>
        </w:rPr>
        <w:t>os processos originados em outro órgão, deve</w:t>
      </w:r>
      <w:r w:rsidR="00E1296A">
        <w:rPr>
          <w:rFonts w:ascii="Spranq eco sans" w:hAnsi="Spranq eco sans"/>
          <w:lang w:val="pt-BR"/>
        </w:rPr>
        <w:t>-</w:t>
      </w:r>
      <w:r w:rsidR="00FB5A89" w:rsidRPr="00FB5A89">
        <w:rPr>
          <w:rFonts w:ascii="Spranq eco sans" w:hAnsi="Spranq eco sans"/>
          <w:lang w:val="pt-BR"/>
        </w:rPr>
        <w:t xml:space="preserve">se prosseguir com a numeração ao anexar </w:t>
      </w:r>
      <w:r w:rsidR="00E1296A">
        <w:rPr>
          <w:rFonts w:ascii="Spranq eco sans" w:hAnsi="Spranq eco sans"/>
          <w:lang w:val="pt-BR"/>
        </w:rPr>
        <w:t xml:space="preserve">novas </w:t>
      </w:r>
      <w:r>
        <w:rPr>
          <w:rFonts w:ascii="Spranq eco sans" w:hAnsi="Spranq eco sans"/>
          <w:lang w:val="pt-BR"/>
        </w:rPr>
        <w:t xml:space="preserve">folhas, </w:t>
      </w:r>
      <w:r w:rsidR="00FB5A89" w:rsidRPr="00FB5A89">
        <w:rPr>
          <w:rFonts w:ascii="Spranq eco sans" w:hAnsi="Spranq eco sans"/>
          <w:lang w:val="pt-BR"/>
        </w:rPr>
        <w:t>adicionando carimbo da unidade administrativa responsável pela operação.</w:t>
      </w:r>
    </w:p>
    <w:p w14:paraId="6BDA9CA6" w14:textId="3CB88012" w:rsidR="00FB5A89" w:rsidRDefault="00FB5A89" w:rsidP="00B078D8">
      <w:pPr>
        <w:spacing w:line="360" w:lineRule="auto"/>
        <w:jc w:val="both"/>
        <w:rPr>
          <w:rFonts w:ascii="Spranq eco sans" w:hAnsi="Spranq eco sans"/>
          <w:lang w:val="pt-BR"/>
        </w:rPr>
      </w:pPr>
    </w:p>
    <w:p w14:paraId="0D15FE72" w14:textId="0574679E" w:rsidR="00FB5A89" w:rsidRPr="00FB5A89" w:rsidRDefault="00FB5A89" w:rsidP="00B078D8">
      <w:pPr>
        <w:spacing w:line="360" w:lineRule="auto"/>
        <w:jc w:val="both"/>
        <w:rPr>
          <w:rFonts w:ascii="Spranq eco sans" w:hAnsi="Spranq eco sans"/>
          <w:b/>
          <w:bCs/>
          <w:lang w:val="pt-BR"/>
        </w:rPr>
      </w:pPr>
      <w:r w:rsidRPr="00FB5A89">
        <w:rPr>
          <w:rFonts w:ascii="Spranq eco sans" w:hAnsi="Spranq eco sans"/>
          <w:b/>
          <w:bCs/>
          <w:lang w:val="pt-BR"/>
        </w:rPr>
        <w:t>3. CARIMBO</w:t>
      </w:r>
    </w:p>
    <w:p w14:paraId="6F83E8C9" w14:textId="52114401" w:rsidR="00122E61" w:rsidRDefault="00FB5A89" w:rsidP="00E1296A">
      <w:pPr>
        <w:spacing w:line="360" w:lineRule="auto"/>
        <w:jc w:val="both"/>
        <w:rPr>
          <w:rFonts w:ascii="Spranq eco sans" w:hAnsi="Spranq eco sans"/>
          <w:lang w:val="pt-BR"/>
        </w:rPr>
      </w:pPr>
      <w:r w:rsidRPr="00FB5A89">
        <w:rPr>
          <w:rFonts w:ascii="Spranq eco sans" w:hAnsi="Spranq eco sans"/>
          <w:b/>
          <w:bCs/>
          <w:lang w:val="pt-BR"/>
        </w:rPr>
        <w:tab/>
      </w:r>
      <w:r w:rsidR="00E1296A">
        <w:rPr>
          <w:rFonts w:ascii="Spranq eco sans" w:hAnsi="Spranq eco sans"/>
          <w:b/>
          <w:bCs/>
          <w:lang w:val="pt-BR"/>
        </w:rPr>
        <w:tab/>
      </w:r>
      <w:r w:rsidRPr="00FB5A89">
        <w:rPr>
          <w:rFonts w:ascii="Spranq eco sans" w:hAnsi="Spranq eco sans"/>
          <w:lang w:val="pt-BR"/>
        </w:rPr>
        <w:t>O carimbo deverá ter os seguintes dados:</w:t>
      </w:r>
      <w:r>
        <w:rPr>
          <w:rFonts w:ascii="Spranq eco sans" w:hAnsi="Spranq eco sans"/>
          <w:lang w:val="pt-BR"/>
        </w:rPr>
        <w:t xml:space="preserve"> s</w:t>
      </w:r>
      <w:r w:rsidRPr="00FB5A89">
        <w:rPr>
          <w:rFonts w:ascii="Spranq eco sans" w:hAnsi="Spranq eco sans"/>
          <w:lang w:val="pt-BR"/>
        </w:rPr>
        <w:t>igla da unidade protocolizadora, unidade administrativa;</w:t>
      </w:r>
      <w:r>
        <w:rPr>
          <w:rFonts w:ascii="Spranq eco sans" w:hAnsi="Spranq eco sans"/>
          <w:lang w:val="pt-BR"/>
        </w:rPr>
        <w:t xml:space="preserve"> n</w:t>
      </w:r>
      <w:r w:rsidRPr="00FB5A89">
        <w:rPr>
          <w:rFonts w:ascii="Spranq eco sans" w:hAnsi="Spranq eco sans"/>
          <w:lang w:val="pt-BR"/>
        </w:rPr>
        <w:t>ome do órgão ou entidade (poderá ser utilizada Sigla);</w:t>
      </w:r>
      <w:r>
        <w:rPr>
          <w:rFonts w:ascii="Spranq eco sans" w:hAnsi="Spranq eco sans"/>
          <w:lang w:val="pt-BR"/>
        </w:rPr>
        <w:t xml:space="preserve"> e</w:t>
      </w:r>
      <w:r w:rsidRPr="00FB5A89">
        <w:rPr>
          <w:rFonts w:ascii="Spranq eco sans" w:hAnsi="Spranq eco sans"/>
          <w:lang w:val="pt-BR"/>
        </w:rPr>
        <w:t>spaço para a numeração da folha; e</w:t>
      </w:r>
      <w:r>
        <w:rPr>
          <w:rFonts w:ascii="Spranq eco sans" w:hAnsi="Spranq eco sans"/>
          <w:lang w:val="pt-BR"/>
        </w:rPr>
        <w:t xml:space="preserve"> e</w:t>
      </w:r>
      <w:r w:rsidRPr="00FB5A89">
        <w:rPr>
          <w:rFonts w:ascii="Spranq eco sans" w:hAnsi="Spranq eco sans"/>
          <w:lang w:val="pt-BR"/>
        </w:rPr>
        <w:t>spaço para a rubrica do servidor que estiver responsável por numerar a folha.</w:t>
      </w:r>
    </w:p>
    <w:p w14:paraId="10D3DF63" w14:textId="2B2DA5B1" w:rsidR="00FB5A89" w:rsidRDefault="00FB5A89" w:rsidP="00B078D8">
      <w:pPr>
        <w:autoSpaceDE w:val="0"/>
        <w:autoSpaceDN w:val="0"/>
        <w:adjustRightInd w:val="0"/>
        <w:spacing w:line="360" w:lineRule="auto"/>
        <w:jc w:val="both"/>
        <w:rPr>
          <w:rFonts w:ascii="Spranq eco sans" w:hAnsi="Spranq eco sans"/>
          <w:lang w:val="pt-BR"/>
        </w:rPr>
      </w:pPr>
    </w:p>
    <w:p w14:paraId="113A5125" w14:textId="4E6280F8" w:rsidR="00FB5A89" w:rsidRPr="00B078D8" w:rsidRDefault="00FB5A89" w:rsidP="00B078D8">
      <w:pPr>
        <w:autoSpaceDE w:val="0"/>
        <w:autoSpaceDN w:val="0"/>
        <w:adjustRightInd w:val="0"/>
        <w:spacing w:line="360" w:lineRule="auto"/>
        <w:jc w:val="both"/>
        <w:rPr>
          <w:rFonts w:ascii="Spranq eco sans" w:hAnsi="Spranq eco sans"/>
          <w:b/>
          <w:bCs/>
          <w:lang w:val="pt-BR"/>
        </w:rPr>
      </w:pPr>
      <w:r w:rsidRPr="00B078D8">
        <w:rPr>
          <w:rFonts w:ascii="Spranq eco sans" w:hAnsi="Spranq eco sans"/>
          <w:b/>
          <w:bCs/>
          <w:lang w:val="pt-BR"/>
        </w:rPr>
        <w:t>4. ONDE INICIAR A NUMERAÇÃO</w:t>
      </w:r>
    </w:p>
    <w:p w14:paraId="734ED257" w14:textId="47C1CBC8" w:rsidR="00FB5A89" w:rsidRPr="00FB5A89" w:rsidRDefault="00552C27" w:rsidP="00B078D8">
      <w:pPr>
        <w:autoSpaceDE w:val="0"/>
        <w:autoSpaceDN w:val="0"/>
        <w:adjustRightInd w:val="0"/>
        <w:spacing w:line="360" w:lineRule="auto"/>
        <w:ind w:left="709" w:firstLine="709"/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>N</w:t>
      </w:r>
      <w:r w:rsidR="00FB5A89" w:rsidRPr="00FB5A89">
        <w:rPr>
          <w:rFonts w:ascii="Spranq eco sans" w:hAnsi="Spranq eco sans"/>
          <w:lang w:val="pt-BR"/>
        </w:rPr>
        <w:t>ão será numerada a capa do processo</w:t>
      </w:r>
      <w:r>
        <w:rPr>
          <w:rFonts w:ascii="Spranq eco sans" w:hAnsi="Spranq eco sans"/>
          <w:lang w:val="pt-BR"/>
        </w:rPr>
        <w:t>.</w:t>
      </w:r>
    </w:p>
    <w:p w14:paraId="31E85861" w14:textId="319911D7" w:rsidR="00FB5A89" w:rsidRPr="00FB5A89" w:rsidRDefault="00FB5A89" w:rsidP="00B078D8">
      <w:pPr>
        <w:autoSpaceDE w:val="0"/>
        <w:autoSpaceDN w:val="0"/>
        <w:adjustRightInd w:val="0"/>
        <w:spacing w:line="360" w:lineRule="auto"/>
        <w:jc w:val="both"/>
        <w:rPr>
          <w:rFonts w:ascii="Spranq eco sans" w:hAnsi="Spranq eco sans"/>
          <w:lang w:val="pt-BR"/>
        </w:rPr>
      </w:pPr>
      <w:r w:rsidRPr="00FB5A89">
        <w:rPr>
          <w:rFonts w:ascii="Spranq eco sans" w:hAnsi="Spranq eco sans"/>
          <w:lang w:val="pt-BR"/>
        </w:rPr>
        <w:tab/>
      </w:r>
      <w:r>
        <w:rPr>
          <w:rFonts w:ascii="Spranq eco sans" w:hAnsi="Spranq eco sans"/>
          <w:lang w:val="pt-BR"/>
        </w:rPr>
        <w:tab/>
      </w:r>
      <w:r w:rsidR="00552C27">
        <w:rPr>
          <w:rFonts w:ascii="Spranq eco sans" w:hAnsi="Spranq eco sans"/>
          <w:lang w:val="pt-BR"/>
        </w:rPr>
        <w:t>A p</w:t>
      </w:r>
      <w:r w:rsidRPr="00FB5A89">
        <w:rPr>
          <w:rFonts w:ascii="Spranq eco sans" w:hAnsi="Spranq eco sans"/>
          <w:lang w:val="pt-BR"/>
        </w:rPr>
        <w:t>rimeira folha</w:t>
      </w:r>
      <w:r w:rsidR="00552C27">
        <w:rPr>
          <w:rFonts w:ascii="Spranq eco sans" w:hAnsi="Spranq eco sans"/>
          <w:lang w:val="pt-BR"/>
        </w:rPr>
        <w:t xml:space="preserve"> </w:t>
      </w:r>
      <w:r w:rsidRPr="00FB5A89">
        <w:rPr>
          <w:rFonts w:ascii="Spranq eco sans" w:hAnsi="Spranq eco sans"/>
          <w:lang w:val="pt-BR"/>
        </w:rPr>
        <w:t xml:space="preserve">não receberá o carimbo </w:t>
      </w:r>
      <w:r w:rsidR="00552C27">
        <w:rPr>
          <w:rFonts w:ascii="Spranq eco sans" w:hAnsi="Spranq eco sans"/>
          <w:lang w:val="pt-BR"/>
        </w:rPr>
        <w:t xml:space="preserve">e nem a </w:t>
      </w:r>
      <w:r w:rsidRPr="00FB5A89">
        <w:rPr>
          <w:rFonts w:ascii="Spranq eco sans" w:hAnsi="Spranq eco sans"/>
          <w:lang w:val="pt-BR"/>
        </w:rPr>
        <w:t>numeração de folhas</w:t>
      </w:r>
      <w:r w:rsidR="00552C27">
        <w:rPr>
          <w:rFonts w:ascii="Spranq eco sans" w:hAnsi="Spranq eco sans"/>
          <w:lang w:val="pt-BR"/>
        </w:rPr>
        <w:t>.</w:t>
      </w:r>
    </w:p>
    <w:p w14:paraId="33FA7BD7" w14:textId="6DB70446" w:rsidR="00FB5A89" w:rsidRDefault="00FB5A89" w:rsidP="00B078D8">
      <w:pPr>
        <w:autoSpaceDE w:val="0"/>
        <w:autoSpaceDN w:val="0"/>
        <w:adjustRightInd w:val="0"/>
        <w:spacing w:line="360" w:lineRule="auto"/>
        <w:jc w:val="both"/>
        <w:rPr>
          <w:rFonts w:ascii="Spranq eco sans" w:hAnsi="Spranq eco sans"/>
          <w:lang w:val="pt-BR"/>
        </w:rPr>
      </w:pPr>
      <w:r w:rsidRPr="00FB5A89">
        <w:rPr>
          <w:rFonts w:ascii="Spranq eco sans" w:hAnsi="Spranq eco sans"/>
          <w:lang w:val="pt-BR"/>
        </w:rPr>
        <w:tab/>
      </w:r>
      <w:r>
        <w:rPr>
          <w:rFonts w:ascii="Spranq eco sans" w:hAnsi="Spranq eco sans"/>
          <w:lang w:val="pt-BR"/>
        </w:rPr>
        <w:tab/>
      </w:r>
      <w:r w:rsidR="00552C27">
        <w:rPr>
          <w:rFonts w:ascii="Spranq eco sans" w:hAnsi="Spranq eco sans"/>
          <w:lang w:val="pt-BR"/>
        </w:rPr>
        <w:t>A</w:t>
      </w:r>
      <w:r w:rsidRPr="00FB5A89">
        <w:rPr>
          <w:rFonts w:ascii="Spranq eco sans" w:hAnsi="Spranq eco sans"/>
          <w:lang w:val="pt-BR"/>
        </w:rPr>
        <w:t xml:space="preserve"> partir da segunda</w:t>
      </w:r>
      <w:r>
        <w:rPr>
          <w:rFonts w:ascii="Spranq eco sans" w:hAnsi="Spranq eco sans"/>
          <w:lang w:val="pt-BR"/>
        </w:rPr>
        <w:t xml:space="preserve"> folha</w:t>
      </w:r>
      <w:r w:rsidRPr="00FB5A89">
        <w:rPr>
          <w:rFonts w:ascii="Spranq eco sans" w:hAnsi="Spranq eco sans"/>
          <w:lang w:val="pt-BR"/>
        </w:rPr>
        <w:t xml:space="preserve"> irão constar o carimbo e a numeração sequencia</w:t>
      </w:r>
      <w:r>
        <w:rPr>
          <w:rFonts w:ascii="Spranq eco sans" w:hAnsi="Spranq eco sans"/>
          <w:lang w:val="pt-BR"/>
        </w:rPr>
        <w:t>l</w:t>
      </w:r>
      <w:r w:rsidRPr="00FB5A89">
        <w:rPr>
          <w:rFonts w:ascii="Spranq eco sans" w:hAnsi="Spranq eco sans"/>
          <w:lang w:val="pt-BR"/>
        </w:rPr>
        <w:t xml:space="preserve">. Deve-se registrar, então: </w:t>
      </w:r>
      <w:proofErr w:type="spellStart"/>
      <w:r w:rsidRPr="00FB5A89">
        <w:rPr>
          <w:rFonts w:ascii="Spranq eco sans" w:hAnsi="Spranq eco sans"/>
          <w:lang w:val="pt-BR"/>
        </w:rPr>
        <w:t>Fl</w:t>
      </w:r>
      <w:proofErr w:type="spellEnd"/>
      <w:r w:rsidRPr="00FB5A89">
        <w:rPr>
          <w:rFonts w:ascii="Spranq eco sans" w:hAnsi="Spranq eco sans"/>
          <w:lang w:val="pt-BR"/>
        </w:rPr>
        <w:t xml:space="preserve"> 2, </w:t>
      </w:r>
      <w:proofErr w:type="spellStart"/>
      <w:r w:rsidRPr="00FB5A89">
        <w:rPr>
          <w:rFonts w:ascii="Spranq eco sans" w:hAnsi="Spranq eco sans"/>
          <w:lang w:val="pt-BR"/>
        </w:rPr>
        <w:t>Fl</w:t>
      </w:r>
      <w:proofErr w:type="spellEnd"/>
      <w:r w:rsidRPr="00FB5A89">
        <w:rPr>
          <w:rFonts w:ascii="Spranq eco sans" w:hAnsi="Spranq eco sans"/>
          <w:lang w:val="pt-BR"/>
        </w:rPr>
        <w:t xml:space="preserve"> 3, </w:t>
      </w:r>
      <w:proofErr w:type="spellStart"/>
      <w:r w:rsidRPr="00FB5A89">
        <w:rPr>
          <w:rFonts w:ascii="Spranq eco sans" w:hAnsi="Spranq eco sans"/>
          <w:lang w:val="pt-BR"/>
        </w:rPr>
        <w:t>Fl</w:t>
      </w:r>
      <w:proofErr w:type="spellEnd"/>
      <w:r w:rsidRPr="00FB5A89">
        <w:rPr>
          <w:rFonts w:ascii="Spranq eco sans" w:hAnsi="Spranq eco sans"/>
          <w:lang w:val="pt-BR"/>
        </w:rPr>
        <w:t xml:space="preserve"> 4 e assim por diante</w:t>
      </w:r>
      <w:r w:rsidR="00E1296A">
        <w:rPr>
          <w:rFonts w:ascii="Spranq eco sans" w:hAnsi="Spranq eco sans"/>
          <w:lang w:val="pt-BR"/>
        </w:rPr>
        <w:t>.</w:t>
      </w:r>
    </w:p>
    <w:p w14:paraId="4983FB1A" w14:textId="674503B6" w:rsidR="00FB5A89" w:rsidRDefault="00FB5A89" w:rsidP="00B078D8">
      <w:pPr>
        <w:autoSpaceDE w:val="0"/>
        <w:autoSpaceDN w:val="0"/>
        <w:adjustRightInd w:val="0"/>
        <w:spacing w:line="360" w:lineRule="auto"/>
        <w:jc w:val="both"/>
        <w:rPr>
          <w:rFonts w:ascii="Spranq eco sans" w:hAnsi="Spranq eco sans"/>
          <w:lang w:val="pt-BR"/>
        </w:rPr>
      </w:pPr>
    </w:p>
    <w:p w14:paraId="5DAC5334" w14:textId="1F1A11D1" w:rsidR="00FB5A89" w:rsidRPr="00B078D8" w:rsidRDefault="00FB5A89" w:rsidP="00B078D8">
      <w:pPr>
        <w:autoSpaceDE w:val="0"/>
        <w:autoSpaceDN w:val="0"/>
        <w:adjustRightInd w:val="0"/>
        <w:spacing w:line="360" w:lineRule="auto"/>
        <w:jc w:val="both"/>
        <w:rPr>
          <w:rFonts w:ascii="Spranq eco sans" w:hAnsi="Spranq eco sans"/>
          <w:b/>
          <w:bCs/>
          <w:lang w:val="pt-BR"/>
        </w:rPr>
      </w:pPr>
      <w:r w:rsidRPr="00B078D8">
        <w:rPr>
          <w:rFonts w:ascii="Spranq eco sans" w:hAnsi="Spranq eco sans"/>
          <w:b/>
          <w:bCs/>
          <w:lang w:val="pt-BR"/>
        </w:rPr>
        <w:t>5. VERSO DA FOLHA</w:t>
      </w:r>
    </w:p>
    <w:p w14:paraId="2E01685D" w14:textId="77777777" w:rsidR="00552C27" w:rsidRDefault="00552C27" w:rsidP="00552C27">
      <w:pPr>
        <w:autoSpaceDE w:val="0"/>
        <w:autoSpaceDN w:val="0"/>
        <w:adjustRightInd w:val="0"/>
        <w:spacing w:line="360" w:lineRule="auto"/>
        <w:ind w:left="709" w:firstLine="709"/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 xml:space="preserve">O </w:t>
      </w:r>
      <w:r w:rsidR="00FB5A89" w:rsidRPr="00FB5A89">
        <w:rPr>
          <w:rFonts w:ascii="Spranq eco sans" w:hAnsi="Spranq eco sans"/>
          <w:lang w:val="pt-BR"/>
        </w:rPr>
        <w:t>verso da folha não deverá ser numerado</w:t>
      </w:r>
      <w:r>
        <w:rPr>
          <w:rFonts w:ascii="Spranq eco sans" w:hAnsi="Spranq eco sans"/>
          <w:lang w:val="pt-BR"/>
        </w:rPr>
        <w:t>. Q</w:t>
      </w:r>
      <w:r w:rsidR="00FB5A89" w:rsidRPr="00FB5A89">
        <w:rPr>
          <w:rFonts w:ascii="Spranq eco sans" w:hAnsi="Spranq eco sans"/>
          <w:lang w:val="pt-BR"/>
        </w:rPr>
        <w:t xml:space="preserve">uando necessária </w:t>
      </w:r>
      <w:proofErr w:type="gramStart"/>
      <w:r>
        <w:rPr>
          <w:rFonts w:ascii="Spranq eco sans" w:hAnsi="Spranq eco sans"/>
          <w:lang w:val="pt-BR"/>
        </w:rPr>
        <w:t>a</w:t>
      </w:r>
      <w:proofErr w:type="gramEnd"/>
      <w:r>
        <w:rPr>
          <w:rFonts w:ascii="Spranq eco sans" w:hAnsi="Spranq eco sans"/>
          <w:lang w:val="pt-BR"/>
        </w:rPr>
        <w:t xml:space="preserve"> </w:t>
      </w:r>
      <w:r w:rsidR="00FB5A89" w:rsidRPr="00FB5A89">
        <w:rPr>
          <w:rFonts w:ascii="Spranq eco sans" w:hAnsi="Spranq eco sans"/>
          <w:lang w:val="pt-BR"/>
        </w:rPr>
        <w:t xml:space="preserve">sua citação, usar como referência </w:t>
      </w:r>
    </w:p>
    <w:p w14:paraId="4FF4D8C4" w14:textId="42B3DAE0" w:rsidR="002F1348" w:rsidRDefault="00FB5A89" w:rsidP="00552C27">
      <w:pPr>
        <w:autoSpaceDE w:val="0"/>
        <w:autoSpaceDN w:val="0"/>
        <w:adjustRightInd w:val="0"/>
        <w:spacing w:line="360" w:lineRule="auto"/>
        <w:jc w:val="both"/>
        <w:rPr>
          <w:rFonts w:ascii="Spranq eco sans" w:hAnsi="Spranq eco sans"/>
          <w:lang w:val="pt-BR"/>
        </w:rPr>
      </w:pPr>
      <w:r w:rsidRPr="00FB5A89">
        <w:rPr>
          <w:rFonts w:ascii="Spranq eco sans" w:hAnsi="Spranq eco sans"/>
          <w:lang w:val="pt-BR"/>
        </w:rPr>
        <w:t>a letra “v” (</w:t>
      </w:r>
      <w:r w:rsidR="00E1296A">
        <w:rPr>
          <w:rFonts w:ascii="Spranq eco sans" w:hAnsi="Spranq eco sans"/>
          <w:lang w:val="pt-BR"/>
        </w:rPr>
        <w:t xml:space="preserve">de </w:t>
      </w:r>
      <w:r w:rsidRPr="00FB5A89">
        <w:rPr>
          <w:rFonts w:ascii="Spranq eco sans" w:hAnsi="Spranq eco sans"/>
          <w:lang w:val="pt-BR"/>
        </w:rPr>
        <w:t>verso), seguida do número da folha</w:t>
      </w:r>
      <w:r w:rsidR="00E1296A">
        <w:rPr>
          <w:rFonts w:ascii="Spranq eco sans" w:hAnsi="Spranq eco sans"/>
          <w:lang w:val="pt-BR"/>
        </w:rPr>
        <w:t>.</w:t>
      </w:r>
    </w:p>
    <w:p w14:paraId="76609909" w14:textId="16D426E3" w:rsidR="00B078D8" w:rsidRDefault="00B078D8" w:rsidP="00B078D8">
      <w:pPr>
        <w:autoSpaceDE w:val="0"/>
        <w:autoSpaceDN w:val="0"/>
        <w:adjustRightInd w:val="0"/>
        <w:spacing w:line="360" w:lineRule="auto"/>
        <w:jc w:val="both"/>
        <w:rPr>
          <w:rFonts w:ascii="Spranq eco sans" w:hAnsi="Spranq eco sans"/>
          <w:lang w:val="pt-BR"/>
        </w:rPr>
      </w:pPr>
    </w:p>
    <w:p w14:paraId="78B4BC95" w14:textId="45AC0CBA" w:rsidR="00B078D8" w:rsidRPr="00B078D8" w:rsidRDefault="00B078D8" w:rsidP="00B078D8">
      <w:pPr>
        <w:autoSpaceDE w:val="0"/>
        <w:autoSpaceDN w:val="0"/>
        <w:adjustRightInd w:val="0"/>
        <w:spacing w:line="360" w:lineRule="auto"/>
        <w:jc w:val="both"/>
        <w:rPr>
          <w:rFonts w:ascii="Spranq eco sans" w:hAnsi="Spranq eco sans"/>
          <w:b/>
          <w:bCs/>
          <w:lang w:val="pt-BR"/>
        </w:rPr>
      </w:pPr>
      <w:r w:rsidRPr="00B078D8">
        <w:rPr>
          <w:rFonts w:ascii="Spranq eco sans" w:hAnsi="Spranq eco sans"/>
          <w:b/>
          <w:bCs/>
          <w:lang w:val="pt-BR"/>
        </w:rPr>
        <w:t>6. ERRO DE NUMERAÇÃO</w:t>
      </w:r>
    </w:p>
    <w:p w14:paraId="390A7A99" w14:textId="3B208E26" w:rsidR="00B078D8" w:rsidRPr="00B078D8" w:rsidRDefault="00B20F2E" w:rsidP="00E1296A">
      <w:pPr>
        <w:autoSpaceDE w:val="0"/>
        <w:autoSpaceDN w:val="0"/>
        <w:adjustRightInd w:val="0"/>
        <w:spacing w:line="360" w:lineRule="auto"/>
        <w:ind w:left="709" w:firstLine="709"/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 xml:space="preserve">Em </w:t>
      </w:r>
      <w:r w:rsidR="00B078D8" w:rsidRPr="00B078D8">
        <w:rPr>
          <w:rFonts w:ascii="Spranq eco sans" w:hAnsi="Spranq eco sans"/>
          <w:lang w:val="pt-BR"/>
        </w:rPr>
        <w:t xml:space="preserve">caso de erro de numeração, </w:t>
      </w:r>
      <w:r w:rsidR="00E1296A">
        <w:rPr>
          <w:rFonts w:ascii="Spranq eco sans" w:hAnsi="Spranq eco sans"/>
          <w:lang w:val="pt-BR"/>
        </w:rPr>
        <w:t>fazer um</w:t>
      </w:r>
      <w:r w:rsidR="00B078D8" w:rsidRPr="00B078D8">
        <w:rPr>
          <w:rFonts w:ascii="Spranq eco sans" w:hAnsi="Spranq eco sans"/>
          <w:lang w:val="pt-BR"/>
        </w:rPr>
        <w:t xml:space="preserve"> “X” </w:t>
      </w:r>
      <w:r w:rsidR="00E1296A">
        <w:rPr>
          <w:rFonts w:ascii="Spranq eco sans" w:hAnsi="Spranq eco sans"/>
          <w:lang w:val="pt-BR"/>
        </w:rPr>
        <w:t>em cima do número incorreto, assim</w:t>
      </w:r>
      <w:r w:rsidR="00B078D8" w:rsidRPr="00B078D8">
        <w:rPr>
          <w:rFonts w:ascii="Spranq eco sans" w:hAnsi="Spranq eco sans"/>
          <w:lang w:val="pt-BR"/>
        </w:rPr>
        <w:t xml:space="preserve"> a numeração indevida</w:t>
      </w:r>
      <w:r w:rsidR="00E1296A">
        <w:rPr>
          <w:rFonts w:ascii="Spranq eco sans" w:hAnsi="Spranq eco sans"/>
          <w:lang w:val="pt-BR"/>
        </w:rPr>
        <w:t xml:space="preserve"> ficará inutilizada</w:t>
      </w:r>
      <w:r w:rsidR="00B078D8" w:rsidRPr="00B078D8">
        <w:rPr>
          <w:rFonts w:ascii="Spranq eco sans" w:hAnsi="Spranq eco sans"/>
          <w:lang w:val="pt-BR"/>
        </w:rPr>
        <w:t xml:space="preserve">. </w:t>
      </w:r>
      <w:r w:rsidR="00C6502B" w:rsidRPr="00B078D8">
        <w:rPr>
          <w:rFonts w:ascii="Spranq eco sans" w:hAnsi="Spranq eco sans"/>
          <w:lang w:val="pt-BR"/>
        </w:rPr>
        <w:t>Depois acrescentar</w:t>
      </w:r>
      <w:r w:rsidR="00B078D8" w:rsidRPr="00B078D8">
        <w:rPr>
          <w:rFonts w:ascii="Spranq eco sans" w:hAnsi="Spranq eco sans"/>
          <w:lang w:val="pt-BR"/>
        </w:rPr>
        <w:t xml:space="preserve"> o carimbo e registrar o número correto da folha em questão</w:t>
      </w:r>
      <w:r>
        <w:rPr>
          <w:rFonts w:ascii="Spranq eco sans" w:hAnsi="Spranq eco sans"/>
          <w:lang w:val="pt-BR"/>
        </w:rPr>
        <w:t>.</w:t>
      </w:r>
    </w:p>
    <w:p w14:paraId="620E23AF" w14:textId="49642AEF" w:rsidR="00B078D8" w:rsidRPr="00B078D8" w:rsidRDefault="00B078D8" w:rsidP="00B078D8">
      <w:pPr>
        <w:autoSpaceDE w:val="0"/>
        <w:autoSpaceDN w:val="0"/>
        <w:adjustRightInd w:val="0"/>
        <w:spacing w:line="360" w:lineRule="auto"/>
        <w:jc w:val="both"/>
        <w:rPr>
          <w:rFonts w:ascii="Spranq eco sans" w:hAnsi="Spranq eco sans"/>
          <w:lang w:val="pt-BR"/>
        </w:rPr>
      </w:pPr>
      <w:r w:rsidRPr="00B078D8">
        <w:rPr>
          <w:rFonts w:ascii="Spranq eco sans" w:hAnsi="Spranq eco sans"/>
          <w:lang w:val="pt-BR"/>
        </w:rPr>
        <w:lastRenderedPageBreak/>
        <w:tab/>
      </w:r>
      <w:r>
        <w:rPr>
          <w:rFonts w:ascii="Spranq eco sans" w:hAnsi="Spranq eco sans"/>
          <w:lang w:val="pt-BR"/>
        </w:rPr>
        <w:tab/>
      </w:r>
      <w:r w:rsidR="00B20F2E">
        <w:rPr>
          <w:rFonts w:ascii="Spranq eco sans" w:hAnsi="Spranq eco sans"/>
          <w:lang w:val="pt-BR"/>
        </w:rPr>
        <w:t>N</w:t>
      </w:r>
      <w:r w:rsidRPr="00B078D8">
        <w:rPr>
          <w:rFonts w:ascii="Spranq eco sans" w:hAnsi="Spranq eco sans"/>
          <w:lang w:val="pt-BR"/>
        </w:rPr>
        <w:t xml:space="preserve">ão se deve repetir a numeração de folhas, também não é correto rasurar e nem usar corretivo. Além disso, não é permitido diferenciar a numeração repetida com letras e números, como por </w:t>
      </w:r>
      <w:proofErr w:type="spellStart"/>
      <w:r w:rsidRPr="00B078D8">
        <w:rPr>
          <w:rFonts w:ascii="Spranq eco sans" w:hAnsi="Spranq eco sans"/>
          <w:lang w:val="pt-BR"/>
        </w:rPr>
        <w:t>ex</w:t>
      </w:r>
      <w:proofErr w:type="spellEnd"/>
      <w:r w:rsidRPr="00B078D8">
        <w:rPr>
          <w:rFonts w:ascii="Spranq eco sans" w:hAnsi="Spranq eco sans"/>
          <w:lang w:val="pt-BR"/>
        </w:rPr>
        <w:t>: 1a; 1b; 32.1; 14.5. Em caso de repetição, o correto é seguir a orientação do item 6.1</w:t>
      </w:r>
      <w:r w:rsidR="00B20F2E">
        <w:rPr>
          <w:rFonts w:ascii="Spranq eco sans" w:hAnsi="Spranq eco sans"/>
          <w:lang w:val="pt-BR"/>
        </w:rPr>
        <w:t>.</w:t>
      </w:r>
    </w:p>
    <w:p w14:paraId="537BE430" w14:textId="457E55EF" w:rsidR="00B078D8" w:rsidRPr="00B078D8" w:rsidRDefault="00B078D8" w:rsidP="00B078D8">
      <w:pPr>
        <w:autoSpaceDE w:val="0"/>
        <w:autoSpaceDN w:val="0"/>
        <w:adjustRightInd w:val="0"/>
        <w:spacing w:line="360" w:lineRule="auto"/>
        <w:jc w:val="both"/>
        <w:rPr>
          <w:rFonts w:ascii="Spranq eco sans" w:hAnsi="Spranq eco sans"/>
          <w:lang w:val="pt-BR"/>
        </w:rPr>
      </w:pPr>
      <w:r w:rsidRPr="00B078D8">
        <w:rPr>
          <w:rFonts w:ascii="Spranq eco sans" w:hAnsi="Spranq eco sans"/>
          <w:lang w:val="pt-BR"/>
        </w:rPr>
        <w:tab/>
      </w:r>
      <w:r>
        <w:rPr>
          <w:rFonts w:ascii="Spranq eco sans" w:hAnsi="Spranq eco sans"/>
          <w:lang w:val="pt-BR"/>
        </w:rPr>
        <w:tab/>
      </w:r>
      <w:r w:rsidR="00B20F2E">
        <w:rPr>
          <w:rFonts w:ascii="Spranq eco sans" w:hAnsi="Spranq eco sans"/>
          <w:lang w:val="pt-BR"/>
        </w:rPr>
        <w:t>A</w:t>
      </w:r>
      <w:r w:rsidRPr="00B078D8">
        <w:rPr>
          <w:rFonts w:ascii="Spranq eco sans" w:hAnsi="Spranq eco sans"/>
          <w:lang w:val="pt-BR"/>
        </w:rPr>
        <w:t>o se notar erro de terceiros na numeração, não havendo registro, deve-se registrar o fato em despacho e prosseguir com a numeração.  Se for constatada a impossibilidade de dar continuidade, deve-se devolver o processo ao destinatário, informando por despacho o ocorrido</w:t>
      </w:r>
      <w:r w:rsidR="00B20F2E">
        <w:rPr>
          <w:rFonts w:ascii="Spranq eco sans" w:hAnsi="Spranq eco sans"/>
          <w:lang w:val="pt-BR"/>
        </w:rPr>
        <w:t>.</w:t>
      </w:r>
    </w:p>
    <w:p w14:paraId="365E1E8F" w14:textId="4841BEE1" w:rsidR="00122E61" w:rsidRDefault="00B078D8" w:rsidP="00B078D8">
      <w:pPr>
        <w:autoSpaceDE w:val="0"/>
        <w:autoSpaceDN w:val="0"/>
        <w:adjustRightInd w:val="0"/>
        <w:spacing w:line="360" w:lineRule="auto"/>
        <w:jc w:val="both"/>
        <w:rPr>
          <w:rFonts w:ascii="Spranq eco sans" w:hAnsi="Spranq eco sans"/>
          <w:lang w:val="pt-BR"/>
        </w:rPr>
      </w:pPr>
      <w:r w:rsidRPr="00B078D8">
        <w:rPr>
          <w:rFonts w:ascii="Spranq eco sans" w:hAnsi="Spranq eco sans"/>
          <w:lang w:val="pt-BR"/>
        </w:rPr>
        <w:tab/>
      </w:r>
      <w:r>
        <w:rPr>
          <w:rFonts w:ascii="Spranq eco sans" w:hAnsi="Spranq eco sans"/>
          <w:lang w:val="pt-BR"/>
        </w:rPr>
        <w:tab/>
      </w:r>
      <w:r w:rsidR="00B20F2E">
        <w:rPr>
          <w:rFonts w:ascii="Spranq eco sans" w:hAnsi="Spranq eco sans"/>
          <w:lang w:val="pt-BR"/>
        </w:rPr>
        <w:t xml:space="preserve">É </w:t>
      </w:r>
      <w:r w:rsidRPr="00B078D8">
        <w:rPr>
          <w:rFonts w:ascii="Spranq eco sans" w:hAnsi="Spranq eco sans"/>
          <w:lang w:val="pt-BR"/>
        </w:rPr>
        <w:t xml:space="preserve">essencial que toda correção de numeração seja registrada e justificada </w:t>
      </w:r>
      <w:r w:rsidR="00595584">
        <w:rPr>
          <w:rFonts w:ascii="Spranq eco sans" w:hAnsi="Spranq eco sans"/>
          <w:lang w:val="pt-BR"/>
        </w:rPr>
        <w:t>por meio de</w:t>
      </w:r>
      <w:r w:rsidRPr="00B078D8">
        <w:rPr>
          <w:rFonts w:ascii="Spranq eco sans" w:hAnsi="Spranq eco sans"/>
          <w:lang w:val="pt-BR"/>
        </w:rPr>
        <w:t xml:space="preserve"> despacho.</w:t>
      </w:r>
    </w:p>
    <w:p w14:paraId="274CEAD1" w14:textId="4CD927EC" w:rsidR="00B078D8" w:rsidRDefault="00B078D8" w:rsidP="00B078D8">
      <w:pPr>
        <w:autoSpaceDE w:val="0"/>
        <w:autoSpaceDN w:val="0"/>
        <w:adjustRightInd w:val="0"/>
        <w:spacing w:line="360" w:lineRule="auto"/>
        <w:jc w:val="both"/>
        <w:rPr>
          <w:rFonts w:ascii="Spranq eco sans" w:hAnsi="Spranq eco sans"/>
          <w:lang w:val="pt-BR"/>
        </w:rPr>
      </w:pPr>
    </w:p>
    <w:p w14:paraId="41DD53F6" w14:textId="703876F9" w:rsidR="00B078D8" w:rsidRPr="00B078D8" w:rsidRDefault="00B078D8" w:rsidP="00B078D8">
      <w:pPr>
        <w:autoSpaceDE w:val="0"/>
        <w:autoSpaceDN w:val="0"/>
        <w:adjustRightInd w:val="0"/>
        <w:spacing w:line="360" w:lineRule="auto"/>
        <w:jc w:val="both"/>
        <w:rPr>
          <w:rFonts w:ascii="Spranq eco sans" w:hAnsi="Spranq eco sans"/>
          <w:b/>
          <w:bCs/>
          <w:lang w:val="pt-BR"/>
        </w:rPr>
      </w:pPr>
      <w:r w:rsidRPr="00B078D8">
        <w:rPr>
          <w:rFonts w:ascii="Spranq eco sans" w:hAnsi="Spranq eco sans"/>
          <w:b/>
          <w:bCs/>
          <w:lang w:val="pt-BR"/>
        </w:rPr>
        <w:t>7. FOLHA COM ESPAÇO EM BRANCO</w:t>
      </w:r>
    </w:p>
    <w:p w14:paraId="4C18FCEF" w14:textId="0744B0FC" w:rsidR="00B078D8" w:rsidRPr="00B078D8" w:rsidRDefault="00B078D8" w:rsidP="00B078D8">
      <w:pPr>
        <w:autoSpaceDE w:val="0"/>
        <w:autoSpaceDN w:val="0"/>
        <w:adjustRightInd w:val="0"/>
        <w:spacing w:line="360" w:lineRule="auto"/>
        <w:jc w:val="both"/>
        <w:rPr>
          <w:rFonts w:ascii="Spranq eco sans" w:hAnsi="Spranq eco sans"/>
          <w:lang w:val="pt-BR"/>
        </w:rPr>
      </w:pPr>
      <w:r w:rsidRPr="00B078D8">
        <w:rPr>
          <w:rFonts w:ascii="Spranq eco sans" w:hAnsi="Spranq eco sans"/>
          <w:lang w:val="pt-BR"/>
        </w:rPr>
        <w:tab/>
      </w:r>
      <w:r>
        <w:rPr>
          <w:rFonts w:ascii="Spranq eco sans" w:hAnsi="Spranq eco sans"/>
          <w:lang w:val="pt-BR"/>
        </w:rPr>
        <w:tab/>
      </w:r>
      <w:r w:rsidR="00595584">
        <w:rPr>
          <w:rFonts w:ascii="Spranq eco sans" w:hAnsi="Spranq eco sans"/>
          <w:lang w:val="pt-BR"/>
        </w:rPr>
        <w:t>Onde</w:t>
      </w:r>
      <w:r w:rsidRPr="00B078D8">
        <w:rPr>
          <w:rFonts w:ascii="Spranq eco sans" w:hAnsi="Spranq eco sans"/>
          <w:lang w:val="pt-BR"/>
        </w:rPr>
        <w:t xml:space="preserve"> houver um espaço em branco deve-se inutiliz</w:t>
      </w:r>
      <w:r w:rsidR="00595584">
        <w:rPr>
          <w:rFonts w:ascii="Spranq eco sans" w:hAnsi="Spranq eco sans"/>
          <w:lang w:val="pt-BR"/>
        </w:rPr>
        <w:t>á</w:t>
      </w:r>
      <w:r w:rsidRPr="00B078D8">
        <w:rPr>
          <w:rFonts w:ascii="Spranq eco sans" w:hAnsi="Spranq eco sans"/>
          <w:lang w:val="pt-BR"/>
        </w:rPr>
        <w:t xml:space="preserve">-lo com um traço na </w:t>
      </w:r>
      <w:r w:rsidRPr="00B078D8">
        <w:rPr>
          <w:rFonts w:ascii="Spranq eco sans" w:hAnsi="Spranq eco sans"/>
          <w:lang w:val="pt-BR"/>
        </w:rPr>
        <w:t>diagonal, seja</w:t>
      </w:r>
      <w:r w:rsidRPr="00B078D8">
        <w:rPr>
          <w:rFonts w:ascii="Spranq eco sans" w:hAnsi="Spranq eco sans"/>
          <w:lang w:val="pt-BR"/>
        </w:rPr>
        <w:t xml:space="preserve"> na frente ou no verso</w:t>
      </w:r>
      <w:r w:rsidR="00595584">
        <w:rPr>
          <w:rFonts w:ascii="Spranq eco sans" w:hAnsi="Spranq eco sans"/>
          <w:lang w:val="pt-BR"/>
        </w:rPr>
        <w:t xml:space="preserve"> da folha</w:t>
      </w:r>
      <w:r w:rsidRPr="00B078D8">
        <w:rPr>
          <w:rFonts w:ascii="Spranq eco sans" w:hAnsi="Spranq eco sans"/>
          <w:lang w:val="pt-BR"/>
        </w:rPr>
        <w:t>, assim evita-se que informações sejam incluídas indevidamente</w:t>
      </w:r>
      <w:r w:rsidR="00595584">
        <w:rPr>
          <w:rFonts w:ascii="Spranq eco sans" w:hAnsi="Spranq eco sans"/>
          <w:lang w:val="pt-BR"/>
        </w:rPr>
        <w:t>.</w:t>
      </w:r>
      <w:r w:rsidRPr="00B078D8">
        <w:rPr>
          <w:rFonts w:ascii="Spranq eco sans" w:hAnsi="Spranq eco sans"/>
          <w:lang w:val="pt-BR"/>
        </w:rPr>
        <w:t xml:space="preserve"> </w:t>
      </w:r>
    </w:p>
    <w:p w14:paraId="413916E8" w14:textId="50961FA6" w:rsidR="00B078D8" w:rsidRDefault="00B078D8" w:rsidP="00B078D8">
      <w:pPr>
        <w:autoSpaceDE w:val="0"/>
        <w:autoSpaceDN w:val="0"/>
        <w:adjustRightInd w:val="0"/>
        <w:spacing w:line="360" w:lineRule="auto"/>
        <w:jc w:val="both"/>
        <w:rPr>
          <w:rFonts w:ascii="Spranq eco sans" w:hAnsi="Spranq eco sans"/>
          <w:lang w:val="pt-BR"/>
        </w:rPr>
      </w:pPr>
      <w:r w:rsidRPr="00B078D8">
        <w:rPr>
          <w:rFonts w:ascii="Spranq eco sans" w:hAnsi="Spranq eco sans"/>
          <w:lang w:val="pt-BR"/>
        </w:rPr>
        <w:tab/>
      </w:r>
      <w:r>
        <w:rPr>
          <w:rFonts w:ascii="Spranq eco sans" w:hAnsi="Spranq eco sans"/>
          <w:lang w:val="pt-BR"/>
        </w:rPr>
        <w:tab/>
      </w:r>
      <w:r w:rsidR="00E1296A">
        <w:rPr>
          <w:rFonts w:ascii="Spranq eco sans" w:hAnsi="Spranq eco sans"/>
          <w:lang w:val="pt-BR"/>
        </w:rPr>
        <w:t>D</w:t>
      </w:r>
      <w:r w:rsidRPr="00B078D8">
        <w:rPr>
          <w:rFonts w:ascii="Spranq eco sans" w:hAnsi="Spranq eco sans"/>
          <w:lang w:val="pt-BR"/>
        </w:rPr>
        <w:t>eve-se colocar o carimbo “Em Branco” no verso das folhas sem informaç</w:t>
      </w:r>
      <w:r w:rsidR="00595584">
        <w:rPr>
          <w:rFonts w:ascii="Spranq eco sans" w:hAnsi="Spranq eco sans"/>
          <w:lang w:val="pt-BR"/>
        </w:rPr>
        <w:t xml:space="preserve">ão </w:t>
      </w:r>
      <w:r w:rsidRPr="00B078D8">
        <w:rPr>
          <w:rFonts w:ascii="Spranq eco sans" w:hAnsi="Spranq eco sans"/>
          <w:lang w:val="pt-BR"/>
        </w:rPr>
        <w:t>registrada.</w:t>
      </w:r>
    </w:p>
    <w:p w14:paraId="04ED75DF" w14:textId="6B59F6B4" w:rsidR="00122E61" w:rsidRDefault="00122E61" w:rsidP="00B078D8">
      <w:pPr>
        <w:spacing w:line="360" w:lineRule="auto"/>
        <w:jc w:val="both"/>
        <w:rPr>
          <w:rFonts w:ascii="Spranq eco sans" w:hAnsi="Spranq eco sans"/>
          <w:lang w:val="pt-BR"/>
        </w:rPr>
      </w:pPr>
    </w:p>
    <w:p w14:paraId="41F4FFB8" w14:textId="77777777" w:rsidR="00B078D8" w:rsidRPr="00B078D8" w:rsidRDefault="00B078D8" w:rsidP="00B078D8">
      <w:pPr>
        <w:spacing w:line="360" w:lineRule="auto"/>
        <w:jc w:val="both"/>
        <w:rPr>
          <w:rFonts w:ascii="Spranq eco sans" w:hAnsi="Spranq eco sans"/>
          <w:b/>
          <w:bCs/>
          <w:lang w:val="pt-BR"/>
        </w:rPr>
      </w:pPr>
      <w:r w:rsidRPr="00B078D8">
        <w:rPr>
          <w:rFonts w:ascii="Spranq eco sans" w:hAnsi="Spranq eco sans"/>
          <w:b/>
          <w:bCs/>
          <w:lang w:val="pt-BR"/>
        </w:rPr>
        <w:t xml:space="preserve">OBSERVAÇÃO:  </w:t>
      </w:r>
    </w:p>
    <w:p w14:paraId="6F031526" w14:textId="45520FB1" w:rsidR="00B078D8" w:rsidRPr="00B078D8" w:rsidRDefault="00B078D8" w:rsidP="00B078D8">
      <w:pPr>
        <w:spacing w:line="360" w:lineRule="auto"/>
        <w:jc w:val="both"/>
        <w:rPr>
          <w:rFonts w:ascii="Spranq eco sans" w:hAnsi="Spranq eco sans"/>
          <w:lang w:val="pt-BR"/>
        </w:rPr>
      </w:pPr>
      <w:r w:rsidRPr="00B078D8">
        <w:rPr>
          <w:rFonts w:ascii="Spranq eco sans" w:hAnsi="Spranq eco sans"/>
          <w:lang w:val="pt-BR"/>
        </w:rPr>
        <w:tab/>
      </w:r>
      <w:r>
        <w:rPr>
          <w:rFonts w:ascii="Spranq eco sans" w:hAnsi="Spranq eco sans"/>
          <w:lang w:val="pt-BR"/>
        </w:rPr>
        <w:tab/>
      </w:r>
      <w:r w:rsidRPr="00B078D8">
        <w:rPr>
          <w:rFonts w:ascii="Spranq eco sans" w:hAnsi="Spranq eco sans"/>
          <w:lang w:val="pt-BR"/>
        </w:rPr>
        <w:t xml:space="preserve">Os processos abertos </w:t>
      </w:r>
      <w:r w:rsidR="00595584">
        <w:rPr>
          <w:rFonts w:ascii="Spranq eco sans" w:hAnsi="Spranq eco sans"/>
          <w:lang w:val="pt-BR"/>
        </w:rPr>
        <w:t xml:space="preserve">antes </w:t>
      </w:r>
      <w:r w:rsidRPr="00B078D8">
        <w:rPr>
          <w:rFonts w:ascii="Spranq eco sans" w:hAnsi="Spranq eco sans"/>
          <w:lang w:val="pt-BR"/>
        </w:rPr>
        <w:t xml:space="preserve">da Portaria Nº 1677/2015 poderão </w:t>
      </w:r>
      <w:r w:rsidR="003E2044">
        <w:rPr>
          <w:rFonts w:ascii="Spranq eco sans" w:hAnsi="Spranq eco sans"/>
          <w:lang w:val="pt-BR"/>
        </w:rPr>
        <w:t xml:space="preserve">receber </w:t>
      </w:r>
      <w:r w:rsidR="003E2044" w:rsidRPr="00B078D8">
        <w:rPr>
          <w:rFonts w:ascii="Spranq eco sans" w:hAnsi="Spranq eco sans"/>
          <w:lang w:val="pt-BR"/>
        </w:rPr>
        <w:t xml:space="preserve">o carimbo “Em Branco” </w:t>
      </w:r>
      <w:r w:rsidR="003E2044">
        <w:rPr>
          <w:rFonts w:ascii="Spranq eco sans" w:hAnsi="Spranq eco sans"/>
          <w:lang w:val="pt-BR"/>
        </w:rPr>
        <w:t xml:space="preserve">no verso, </w:t>
      </w:r>
      <w:r w:rsidRPr="00B078D8">
        <w:rPr>
          <w:rFonts w:ascii="Spranq eco sans" w:hAnsi="Spranq eco sans"/>
          <w:lang w:val="pt-BR"/>
        </w:rPr>
        <w:t xml:space="preserve">quando for exigido.  Se isso ocorrer, é preciso justificar por meio despacho, indicando a autoridade competente que solicitou o cumprimento dessa exigência, bem como o motivo, a data da solicitação e as folhas que forem carimbadas.  </w:t>
      </w:r>
    </w:p>
    <w:p w14:paraId="755A4AB4" w14:textId="644F54CE" w:rsidR="00B078D8" w:rsidRPr="00122E61" w:rsidRDefault="00B078D8" w:rsidP="00B078D8">
      <w:pPr>
        <w:spacing w:line="360" w:lineRule="auto"/>
        <w:ind w:left="709" w:firstLine="709"/>
        <w:jc w:val="both"/>
        <w:rPr>
          <w:rFonts w:ascii="Spranq eco sans" w:hAnsi="Spranq eco sans"/>
          <w:lang w:val="pt-BR"/>
        </w:rPr>
      </w:pPr>
      <w:r w:rsidRPr="00B078D8">
        <w:rPr>
          <w:rFonts w:ascii="Spranq eco sans" w:hAnsi="Spranq eco sans"/>
          <w:lang w:val="pt-BR"/>
        </w:rPr>
        <w:t>Desde a vigência dessa portaria é obrigatório carimbar os versos das folhas em branco.</w:t>
      </w:r>
    </w:p>
    <w:p w14:paraId="4DC71D54" w14:textId="32A61190" w:rsidR="00122E61" w:rsidRPr="00122E61" w:rsidRDefault="00122E61" w:rsidP="00B078D8">
      <w:pPr>
        <w:spacing w:line="360" w:lineRule="auto"/>
        <w:jc w:val="both"/>
        <w:rPr>
          <w:rFonts w:ascii="Spranq eco sans" w:hAnsi="Spranq eco sans"/>
          <w:lang w:val="pt-BR"/>
        </w:rPr>
      </w:pPr>
    </w:p>
    <w:p w14:paraId="71156E71" w14:textId="3D0CAF37" w:rsidR="00122E61" w:rsidRPr="00122E61" w:rsidRDefault="00122E61" w:rsidP="00B078D8">
      <w:pPr>
        <w:spacing w:line="360" w:lineRule="auto"/>
        <w:jc w:val="both"/>
        <w:rPr>
          <w:rFonts w:ascii="Spranq eco sans" w:hAnsi="Spranq eco sans"/>
          <w:lang w:val="pt-BR"/>
        </w:rPr>
      </w:pPr>
    </w:p>
    <w:p w14:paraId="10944D2A" w14:textId="5DF454F2" w:rsidR="00122E61" w:rsidRPr="00122E61" w:rsidRDefault="00122E61" w:rsidP="00B078D8">
      <w:pPr>
        <w:spacing w:line="360" w:lineRule="auto"/>
        <w:jc w:val="both"/>
        <w:rPr>
          <w:rFonts w:ascii="Spranq eco sans" w:hAnsi="Spranq eco sans"/>
          <w:lang w:val="pt-BR"/>
        </w:rPr>
      </w:pPr>
    </w:p>
    <w:p w14:paraId="3890C783" w14:textId="712765C5" w:rsidR="00122E61" w:rsidRPr="00122E61" w:rsidRDefault="00122E61" w:rsidP="00B078D8">
      <w:pPr>
        <w:spacing w:line="360" w:lineRule="auto"/>
        <w:jc w:val="both"/>
        <w:rPr>
          <w:rFonts w:ascii="Spranq eco sans" w:hAnsi="Spranq eco sans"/>
          <w:lang w:val="pt-BR"/>
        </w:rPr>
      </w:pPr>
    </w:p>
    <w:p w14:paraId="0ACF3DA6" w14:textId="62296705" w:rsidR="00122E61" w:rsidRPr="00122E61" w:rsidRDefault="00122E61" w:rsidP="00B078D8">
      <w:pPr>
        <w:spacing w:line="360" w:lineRule="auto"/>
        <w:jc w:val="both"/>
        <w:rPr>
          <w:rFonts w:ascii="Spranq eco sans" w:hAnsi="Spranq eco sans"/>
          <w:lang w:val="pt-BR"/>
        </w:rPr>
      </w:pPr>
    </w:p>
    <w:p w14:paraId="0CC4A66D" w14:textId="6BB1E5BB" w:rsidR="00122E61" w:rsidRPr="00122E61" w:rsidRDefault="00122E61" w:rsidP="00B078D8">
      <w:pPr>
        <w:spacing w:line="360" w:lineRule="auto"/>
        <w:jc w:val="both"/>
        <w:rPr>
          <w:rFonts w:ascii="Spranq eco sans" w:hAnsi="Spranq eco sans"/>
          <w:lang w:val="pt-BR"/>
        </w:rPr>
      </w:pPr>
    </w:p>
    <w:p w14:paraId="519BB472" w14:textId="46D1B307" w:rsidR="00122E61" w:rsidRPr="00122E61" w:rsidRDefault="00122E61" w:rsidP="00B078D8">
      <w:pPr>
        <w:spacing w:line="360" w:lineRule="auto"/>
        <w:jc w:val="both"/>
        <w:rPr>
          <w:rFonts w:ascii="Spranq eco sans" w:hAnsi="Spranq eco sans"/>
          <w:lang w:val="pt-BR"/>
        </w:rPr>
      </w:pPr>
    </w:p>
    <w:p w14:paraId="3B8E9F86" w14:textId="62CF0E9C" w:rsidR="00122E61" w:rsidRPr="00122E61" w:rsidRDefault="00122E61" w:rsidP="00B078D8">
      <w:pPr>
        <w:spacing w:line="360" w:lineRule="auto"/>
        <w:jc w:val="both"/>
        <w:rPr>
          <w:rFonts w:ascii="Spranq eco sans" w:hAnsi="Spranq eco sans"/>
          <w:lang w:val="pt-BR"/>
        </w:rPr>
      </w:pPr>
    </w:p>
    <w:p w14:paraId="0941C78F" w14:textId="1C46F7A3" w:rsidR="00122E61" w:rsidRPr="00122E61" w:rsidRDefault="00122E61" w:rsidP="00B078D8">
      <w:pPr>
        <w:spacing w:line="360" w:lineRule="auto"/>
        <w:jc w:val="both"/>
        <w:rPr>
          <w:rFonts w:ascii="Spranq eco sans" w:hAnsi="Spranq eco sans"/>
          <w:lang w:val="pt-BR"/>
        </w:rPr>
      </w:pPr>
    </w:p>
    <w:p w14:paraId="57B6C3B6" w14:textId="7E91F6C8" w:rsidR="00122E61" w:rsidRPr="00122E61" w:rsidRDefault="00122E61" w:rsidP="00B078D8">
      <w:pPr>
        <w:spacing w:line="360" w:lineRule="auto"/>
        <w:jc w:val="both"/>
        <w:rPr>
          <w:rFonts w:ascii="Spranq eco sans" w:hAnsi="Spranq eco sans"/>
          <w:lang w:val="pt-BR"/>
        </w:rPr>
      </w:pPr>
    </w:p>
    <w:p w14:paraId="3B4CF334" w14:textId="4CD5D8FE" w:rsidR="00122E61" w:rsidRPr="00122E61" w:rsidRDefault="00122E61" w:rsidP="00B078D8">
      <w:pPr>
        <w:spacing w:line="360" w:lineRule="auto"/>
        <w:jc w:val="both"/>
        <w:rPr>
          <w:rFonts w:ascii="Spranq eco sans" w:hAnsi="Spranq eco sans"/>
          <w:lang w:val="pt-BR"/>
        </w:rPr>
      </w:pPr>
    </w:p>
    <w:p w14:paraId="2F2B2716" w14:textId="77777777" w:rsidR="00122E61" w:rsidRPr="00122E61" w:rsidRDefault="00122E61" w:rsidP="00B078D8">
      <w:pPr>
        <w:spacing w:line="360" w:lineRule="auto"/>
        <w:jc w:val="both"/>
        <w:rPr>
          <w:rFonts w:ascii="Spranq eco sans" w:hAnsi="Spranq eco sans"/>
          <w:lang w:val="pt-BR"/>
        </w:rPr>
      </w:pPr>
    </w:p>
    <w:p w14:paraId="53C48695" w14:textId="77777777" w:rsidR="00122E61" w:rsidRPr="00122E61" w:rsidRDefault="00122E61" w:rsidP="00B078D8">
      <w:pPr>
        <w:spacing w:line="360" w:lineRule="auto"/>
        <w:jc w:val="both"/>
        <w:rPr>
          <w:rFonts w:ascii="Spranq eco sans" w:hAnsi="Spranq eco sans"/>
          <w:lang w:val="pt-BR"/>
        </w:rPr>
      </w:pPr>
    </w:p>
    <w:p w14:paraId="096EE1E7" w14:textId="77777777" w:rsidR="00122E61" w:rsidRPr="00122E61" w:rsidRDefault="00122E61" w:rsidP="00B078D8">
      <w:pPr>
        <w:spacing w:line="360" w:lineRule="auto"/>
        <w:jc w:val="both"/>
        <w:rPr>
          <w:rFonts w:ascii="Spranq eco sans" w:hAnsi="Spranq eco sans"/>
          <w:lang w:val="pt-BR"/>
        </w:rPr>
      </w:pPr>
    </w:p>
    <w:p w14:paraId="7240002F" w14:textId="45DB1721" w:rsidR="003F488A" w:rsidRDefault="00122E61" w:rsidP="00B078D8">
      <w:pPr>
        <w:spacing w:line="360" w:lineRule="auto"/>
        <w:jc w:val="both"/>
      </w:pPr>
      <w:r>
        <w:rPr>
          <w:rFonts w:ascii="Spranq eco sans" w:hAnsi="Spranq eco sans"/>
          <w:lang w:val="pt-BR"/>
        </w:rPr>
        <w:tab/>
      </w:r>
    </w:p>
    <w:sectPr w:rsidR="003F488A" w:rsidSect="00175E35">
      <w:headerReference w:type="even" r:id="rId9"/>
      <w:footerReference w:type="default" r:id="rId10"/>
      <w:headerReference w:type="first" r:id="rId11"/>
      <w:type w:val="continuous"/>
      <w:pgSz w:w="11900" w:h="16840"/>
      <w:pgMar w:top="1701" w:right="851" w:bottom="1134" w:left="1701" w:header="567" w:footer="913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6976DD" w14:textId="77777777" w:rsidR="00DF017A" w:rsidRDefault="00DF017A">
      <w:r>
        <w:separator/>
      </w:r>
    </w:p>
  </w:endnote>
  <w:endnote w:type="continuationSeparator" w:id="0">
    <w:p w14:paraId="54D6EE70" w14:textId="77777777" w:rsidR="00DF017A" w:rsidRDefault="00DF0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pranq eco sans">
    <w:altName w:val="Calibri"/>
    <w:charset w:val="00"/>
    <w:family w:val="swiss"/>
    <w:pitch w:val="variable"/>
    <w:sig w:usb0="800000AF" w:usb1="1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FA45D" w14:textId="1E739E43" w:rsidR="00071AD6" w:rsidRDefault="00071AD6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64F527" w14:textId="77777777" w:rsidR="00DF017A" w:rsidRDefault="00DF017A">
      <w:r>
        <w:separator/>
      </w:r>
    </w:p>
  </w:footnote>
  <w:footnote w:type="continuationSeparator" w:id="0">
    <w:p w14:paraId="72CB437C" w14:textId="77777777" w:rsidR="00DF017A" w:rsidRDefault="00DF01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Spranq eco sans" w:hAnsi="Spranq eco sans"/>
        <w:b/>
        <w:sz w:val="16"/>
        <w:szCs w:val="16"/>
      </w:rPr>
      <w:id w:val="1971791315"/>
      <w:docPartObj>
        <w:docPartGallery w:val="Page Numbers (Top of Page)"/>
        <w:docPartUnique/>
      </w:docPartObj>
    </w:sdtPr>
    <w:sdtEndPr/>
    <w:sdtContent>
      <w:p w14:paraId="7E2A49B3" w14:textId="206FC71B" w:rsidR="00071AD6" w:rsidRPr="00DC1763" w:rsidRDefault="00DF017A" w:rsidP="00DC1763">
        <w:pPr>
          <w:pStyle w:val="Cabealho"/>
          <w:tabs>
            <w:tab w:val="clear" w:pos="8504"/>
            <w:tab w:val="right" w:pos="9348"/>
          </w:tabs>
          <w:rPr>
            <w:rFonts w:ascii="Spranq eco sans" w:hAnsi="Spranq eco sans"/>
            <w:b/>
            <w:sz w:val="16"/>
            <w:szCs w:val="16"/>
          </w:rPr>
        </w:pPr>
        <w:r>
          <w:rPr>
            <w:rFonts w:ascii="Spranq eco sans" w:hAnsi="Spranq eco sans"/>
            <w:b/>
            <w:noProof/>
            <w:sz w:val="16"/>
            <w:szCs w:val="16"/>
            <w:lang w:val="pt-BR" w:eastAsia="pt-BR"/>
          </w:rPr>
          <w:pict w14:anchorId="291786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186049" o:spid="_x0000_s2089" type="#_x0000_t75" style="position:absolute;margin-left:0;margin-top:0;width:359.5pt;height:403.2pt;z-index:-251643904;mso-position-horizontal:center;mso-position-horizontal-relative:margin;mso-position-vertical:center;mso-position-vertical-relative:margin" o:allowincell="f">
              <v:imagedata r:id="rId1" o:title="Logo IFRJ_VERTICAL" gain="19661f" blacklevel="22938f"/>
              <w10:wrap anchorx="margin" anchory="margin"/>
            </v:shape>
          </w:pict>
        </w:r>
        <w:r>
          <w:rPr>
            <w:rFonts w:ascii="Spranq eco sans" w:hAnsi="Spranq eco sans"/>
            <w:b/>
            <w:noProof/>
            <w:sz w:val="16"/>
            <w:szCs w:val="16"/>
            <w:lang w:val="pt-BR" w:eastAsia="pt-BR"/>
          </w:rPr>
          <w:pict w14:anchorId="75AB02E3">
            <v:shape id="WordPictureWatermark3186046" o:spid="_x0000_s2086" type="#_x0000_t75" style="position:absolute;margin-left:0;margin-top:0;width:359.5pt;height:403.2pt;z-index:-251646976;mso-position-horizontal:center;mso-position-horizontal-relative:margin;mso-position-vertical:center;mso-position-vertical-relative:margin" o:allowincell="f">
              <v:imagedata r:id="rId1" o:title="Logo IFRJ_VERTICAL" gain="19661f" blacklevel="22938f"/>
              <w10:wrap anchorx="margin" anchory="margin"/>
            </v:shape>
          </w:pict>
        </w:r>
        <w:r>
          <w:rPr>
            <w:rFonts w:ascii="Spranq eco sans" w:hAnsi="Spranq eco sans"/>
            <w:b/>
            <w:noProof/>
            <w:sz w:val="16"/>
            <w:szCs w:val="16"/>
            <w:lang w:val="pt-BR" w:eastAsia="pt-BR"/>
          </w:rPr>
          <w:pict w14:anchorId="1B450FC0">
            <v:shape id="_x0000_s2056" type="#_x0000_t75" style="position:absolute;margin-left:0;margin-top:0;width:359.5pt;height:403.2pt;z-index:-251657216;mso-position-horizontal:center;mso-position-horizontal-relative:margin;mso-position-vertical:center;mso-position-vertical-relative:margin" o:allowincell="f">
              <v:imagedata r:id="rId1" o:title="Logo IFRJ_VERTICAL" gain="19661f" blacklevel="22938f"/>
              <w10:wrap anchorx="margin" anchory="margin"/>
            </v:shape>
          </w:pict>
        </w:r>
        <w:r w:rsidR="00071AD6" w:rsidRPr="00DC1763">
          <w:rPr>
            <w:rFonts w:ascii="Spranq eco sans" w:hAnsi="Spranq eco sans"/>
            <w:b/>
            <w:sz w:val="16"/>
            <w:szCs w:val="16"/>
          </w:rPr>
          <w:t xml:space="preserve"> </w:t>
        </w:r>
        <w:sdt>
          <w:sdtPr>
            <w:rPr>
              <w:rFonts w:ascii="Spranq eco sans" w:hAnsi="Spranq eco sans"/>
              <w:b/>
              <w:sz w:val="16"/>
              <w:szCs w:val="16"/>
            </w:rPr>
            <w:id w:val="1761876431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rFonts w:ascii="Spranq eco sans" w:hAnsi="Spranq eco sans"/>
                <w:b/>
                <w:noProof/>
                <w:sz w:val="16"/>
                <w:szCs w:val="16"/>
                <w:lang w:val="pt-BR" w:eastAsia="pt-BR"/>
              </w:rPr>
              <w:pict w14:anchorId="3DD14109">
                <v:shape id="_x0000_s2091" type="#_x0000_t75" style="position:absolute;margin-left:0;margin-top:0;width:359.5pt;height:403.2pt;z-index:-251640832;mso-position-horizontal:center;mso-position-horizontal-relative:margin;mso-position-vertical:center;mso-position-vertical-relative:margin" o:allowincell="f">
                  <v:imagedata r:id="rId1" o:title="Logo IFRJ_VERTICAL" gain="19661f" blacklevel="22938f"/>
                  <w10:wrap anchorx="margin" anchory="margin"/>
                </v:shape>
              </w:pict>
            </w:r>
          </w:sdtContent>
        </w:sdt>
        <w:r w:rsidR="00071AD6" w:rsidRPr="00DC1763">
          <w:rPr>
            <w:rFonts w:ascii="Spranq eco sans" w:hAnsi="Spranq eco sans"/>
            <w:b/>
            <w:sz w:val="16"/>
            <w:szCs w:val="16"/>
            <w:lang w:val="pt-BR"/>
          </w:rPr>
          <w:t xml:space="preserve"> </w:t>
        </w:r>
        <w:r w:rsidR="004C670B" w:rsidRPr="00DC1763">
          <w:rPr>
            <w:rFonts w:ascii="Spranq eco sans" w:hAnsi="Spranq eco sans"/>
            <w:b/>
            <w:noProof/>
            <w:sz w:val="16"/>
            <w:szCs w:val="16"/>
            <w:lang w:val="pt-BR" w:eastAsia="pt-BR"/>
          </w:rPr>
          <w:drawing>
            <wp:anchor distT="0" distB="0" distL="114300" distR="114300" simplePos="0" relativeHeight="251679744" behindDoc="1" locked="0" layoutInCell="0" allowOverlap="1" wp14:anchorId="14202A26" wp14:editId="40D373C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4565650" cy="5120640"/>
              <wp:effectExtent l="0" t="0" r="6350" b="3810"/>
              <wp:wrapNone/>
              <wp:docPr id="1" name="Imagem 1" descr="Logo IFRJ_VERTICAL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5" descr="Logo IFRJ_VERTICAL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65650" cy="512064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C670B" w:rsidRPr="00DC1763">
          <w:rPr>
            <w:rFonts w:ascii="Spranq eco sans" w:hAnsi="Spranq eco sans"/>
            <w:b/>
            <w:sz w:val="16"/>
            <w:szCs w:val="16"/>
          </w:rPr>
          <w:t xml:space="preserve"> </w: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fldChar w:fldCharType="begin"/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instrText>PAGE</w:instrTex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fldChar w:fldCharType="separate"/>
        </w:r>
        <w:r w:rsidR="00600942">
          <w:rPr>
            <w:rFonts w:ascii="Spranq eco sans" w:hAnsi="Spranq eco sans"/>
            <w:b/>
            <w:bCs/>
            <w:noProof/>
            <w:sz w:val="16"/>
            <w:szCs w:val="16"/>
          </w:rPr>
          <w:t>4</w: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fldChar w:fldCharType="end"/>
        </w:r>
        <w:r w:rsidR="00650793">
          <w:rPr>
            <w:rFonts w:ascii="Spranq eco sans" w:hAnsi="Spranq eco sans"/>
            <w:b/>
            <w:bCs/>
            <w:sz w:val="16"/>
            <w:szCs w:val="16"/>
          </w:rPr>
          <w:t>/</w:t>
        </w:r>
        <w:r w:rsidR="00B078D8">
          <w:rPr>
            <w:rFonts w:ascii="Spranq eco sans" w:hAnsi="Spranq eco sans"/>
            <w:b/>
            <w:bCs/>
            <w:sz w:val="16"/>
            <w:szCs w:val="16"/>
          </w:rPr>
          <w:t>2</w: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t xml:space="preserve">                          </w:t>
        </w:r>
        <w:r w:rsidR="009E3408" w:rsidRPr="00DC1763">
          <w:rPr>
            <w:rFonts w:ascii="Spranq eco sans" w:hAnsi="Spranq eco sans"/>
            <w:b/>
            <w:bCs/>
            <w:sz w:val="16"/>
            <w:szCs w:val="16"/>
          </w:rPr>
          <w:t xml:space="preserve"> </w: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t xml:space="preserve">                                                                                      </w:t>
        </w:r>
        <w:r w:rsidR="004F2267" w:rsidRPr="00DC1763">
          <w:rPr>
            <w:rFonts w:ascii="Spranq eco sans" w:hAnsi="Spranq eco sans"/>
            <w:b/>
            <w:bCs/>
            <w:sz w:val="16"/>
            <w:szCs w:val="16"/>
          </w:rPr>
          <w:t xml:space="preserve">               </w: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t xml:space="preserve">     </w:t>
        </w:r>
        <w:r w:rsidR="00E1296A">
          <w:rPr>
            <w:rFonts w:ascii="Spranq eco sans" w:hAnsi="Spranq eco sans"/>
            <w:b/>
            <w:bCs/>
            <w:sz w:val="16"/>
            <w:szCs w:val="16"/>
          </w:rPr>
          <w:t xml:space="preserve">                                                                      </w:t>
        </w:r>
        <w:r w:rsidR="00DC1763">
          <w:rPr>
            <w:rFonts w:ascii="Spranq eco sans" w:hAnsi="Spranq eco sans"/>
            <w:b/>
            <w:bCs/>
            <w:sz w:val="16"/>
            <w:szCs w:val="16"/>
          </w:rPr>
          <w:t xml:space="preserve">  </w: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t xml:space="preserve"> </w:t>
        </w:r>
        <w:proofErr w:type="gramStart"/>
        <w:r w:rsidR="00020D42" w:rsidRPr="008455F7">
          <w:rPr>
            <w:rFonts w:ascii="Spranq eco sans" w:eastAsia="Calibri" w:hAnsi="Spranq eco sans"/>
            <w:b/>
            <w:sz w:val="16"/>
          </w:rPr>
          <w:t>OE.</w:t>
        </w:r>
        <w:r w:rsidR="00B078D8">
          <w:rPr>
            <w:rFonts w:ascii="Spranq eco sans" w:eastAsia="Calibri" w:hAnsi="Spranq eco sans"/>
            <w:b/>
            <w:sz w:val="16"/>
          </w:rPr>
          <w:t>CGArq</w:t>
        </w:r>
        <w:r w:rsidR="002F1348">
          <w:rPr>
            <w:rFonts w:ascii="Spranq eco sans" w:eastAsia="Calibri" w:hAnsi="Spranq eco sans"/>
            <w:b/>
            <w:sz w:val="16"/>
          </w:rPr>
          <w:t>.IFRJ</w:t>
        </w:r>
        <w:proofErr w:type="gramEnd"/>
        <w:r w:rsidR="002F1348">
          <w:rPr>
            <w:rFonts w:ascii="Spranq eco sans" w:eastAsia="Calibri" w:hAnsi="Spranq eco sans"/>
            <w:b/>
            <w:sz w:val="16"/>
          </w:rPr>
          <w:t>.0</w:t>
        </w:r>
        <w:r w:rsidR="00B078D8">
          <w:rPr>
            <w:rFonts w:ascii="Spranq eco sans" w:eastAsia="Calibri" w:hAnsi="Spranq eco sans"/>
            <w:b/>
            <w:sz w:val="16"/>
          </w:rPr>
          <w:t>1</w:t>
        </w:r>
        <w:r w:rsidR="00020D42" w:rsidRPr="008455F7">
          <w:rPr>
            <w:rFonts w:ascii="Spranq eco sans" w:eastAsia="Calibri" w:hAnsi="Spranq eco sans"/>
            <w:b/>
            <w:sz w:val="16"/>
          </w:rPr>
          <w:t>/20</w:t>
        </w:r>
        <w:r w:rsidR="00B078D8">
          <w:rPr>
            <w:rFonts w:ascii="Spranq eco sans" w:eastAsia="Calibri" w:hAnsi="Spranq eco sans"/>
            <w:b/>
            <w:sz w:val="16"/>
          </w:rPr>
          <w:t>20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ECF514" w14:textId="35DFB78A" w:rsidR="00071AD6" w:rsidRDefault="00DF017A">
    <w:r>
      <w:rPr>
        <w:noProof/>
        <w:lang w:val="pt-BR" w:eastAsia="pt-BR"/>
      </w:rPr>
      <w:pict w14:anchorId="6290EA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6048" o:spid="_x0000_s2088" type="#_x0000_t75" style="position:absolute;margin-left:0;margin-top:0;width:359.5pt;height:403.2pt;z-index:-251644928;mso-position-horizontal:center;mso-position-horizontal-relative:margin;mso-position-vertical:center;mso-position-vertical-relative:margin" o:allowincell="f">
          <v:imagedata r:id="rId1" o:title="Logo IFRJ_VERTICAL" gain="19661f" blacklevel="22938f"/>
          <w10:wrap anchorx="margin" anchory="margin"/>
        </v:shape>
      </w:pict>
    </w:r>
    <w:r>
      <w:rPr>
        <w:noProof/>
        <w:lang w:val="pt-BR" w:eastAsia="pt-BR"/>
      </w:rPr>
      <w:pict w14:anchorId="3103BEAD">
        <v:shape id="WordPictureWatermark3186045" o:spid="_x0000_s2085" type="#_x0000_t75" style="position:absolute;margin-left:0;margin-top:0;width:359.5pt;height:403.2pt;z-index:-251648000;mso-position-horizontal:center;mso-position-horizontal-relative:margin;mso-position-vertical:center;mso-position-vertical-relative:margin" o:allowincell="f">
          <v:imagedata r:id="rId1" o:title="Logo IFRJ_VERTICAL" gain="19661f" blacklevel="22938f"/>
          <w10:wrap anchorx="margin" anchory="margin"/>
        </v:shape>
      </w:pict>
    </w:r>
  </w:p>
  <w:p w14:paraId="20A2FB57" w14:textId="7F7643D4" w:rsidR="00071AD6" w:rsidRDefault="00071A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16533"/>
    <w:multiLevelType w:val="hybridMultilevel"/>
    <w:tmpl w:val="46FA42AA"/>
    <w:lvl w:ilvl="0" w:tplc="D1BA8D90">
      <w:start w:val="1"/>
      <w:numFmt w:val="upperRoman"/>
      <w:lvlText w:val="%1-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79932D1"/>
    <w:multiLevelType w:val="hybridMultilevel"/>
    <w:tmpl w:val="C382FD7E"/>
    <w:lvl w:ilvl="0" w:tplc="9BCEA60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08D92B18"/>
    <w:multiLevelType w:val="hybridMultilevel"/>
    <w:tmpl w:val="02E2FDD6"/>
    <w:lvl w:ilvl="0" w:tplc="CAAA5B4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0A367275"/>
    <w:multiLevelType w:val="hybridMultilevel"/>
    <w:tmpl w:val="0D141F4C"/>
    <w:lvl w:ilvl="0" w:tplc="D152AC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40DD5"/>
    <w:multiLevelType w:val="hybridMultilevel"/>
    <w:tmpl w:val="CE2292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E24DD"/>
    <w:multiLevelType w:val="hybridMultilevel"/>
    <w:tmpl w:val="AAA88CFE"/>
    <w:lvl w:ilvl="0" w:tplc="72640568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1628346C"/>
    <w:multiLevelType w:val="hybridMultilevel"/>
    <w:tmpl w:val="721ADF7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B73C76"/>
    <w:multiLevelType w:val="hybridMultilevel"/>
    <w:tmpl w:val="F22AE358"/>
    <w:lvl w:ilvl="0" w:tplc="0416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2F5BEF"/>
    <w:multiLevelType w:val="hybridMultilevel"/>
    <w:tmpl w:val="411E6A68"/>
    <w:lvl w:ilvl="0" w:tplc="91EC9CBA">
      <w:start w:val="1"/>
      <w:numFmt w:val="upperRoman"/>
      <w:lvlText w:val="%1"/>
      <w:lvlJc w:val="left"/>
      <w:pPr>
        <w:ind w:left="102" w:hanging="123"/>
      </w:pPr>
      <w:rPr>
        <w:rFonts w:ascii="Arial" w:eastAsia="Arial" w:hAnsi="Arial" w:cs="Arial" w:hint="default"/>
        <w:w w:val="100"/>
        <w:sz w:val="22"/>
        <w:szCs w:val="22"/>
      </w:rPr>
    </w:lvl>
    <w:lvl w:ilvl="1" w:tplc="1640EC34">
      <w:numFmt w:val="bullet"/>
      <w:lvlText w:val="•"/>
      <w:lvlJc w:val="left"/>
      <w:pPr>
        <w:ind w:left="994" w:hanging="123"/>
      </w:pPr>
      <w:rPr>
        <w:rFonts w:hint="default"/>
      </w:rPr>
    </w:lvl>
    <w:lvl w:ilvl="2" w:tplc="1CC622F8">
      <w:numFmt w:val="bullet"/>
      <w:lvlText w:val="•"/>
      <w:lvlJc w:val="left"/>
      <w:pPr>
        <w:ind w:left="1888" w:hanging="123"/>
      </w:pPr>
      <w:rPr>
        <w:rFonts w:hint="default"/>
      </w:rPr>
    </w:lvl>
    <w:lvl w:ilvl="3" w:tplc="C8BC4D02">
      <w:numFmt w:val="bullet"/>
      <w:lvlText w:val="•"/>
      <w:lvlJc w:val="left"/>
      <w:pPr>
        <w:ind w:left="2782" w:hanging="123"/>
      </w:pPr>
      <w:rPr>
        <w:rFonts w:hint="default"/>
      </w:rPr>
    </w:lvl>
    <w:lvl w:ilvl="4" w:tplc="C1CC417A">
      <w:numFmt w:val="bullet"/>
      <w:lvlText w:val="•"/>
      <w:lvlJc w:val="left"/>
      <w:pPr>
        <w:ind w:left="3676" w:hanging="123"/>
      </w:pPr>
      <w:rPr>
        <w:rFonts w:hint="default"/>
      </w:rPr>
    </w:lvl>
    <w:lvl w:ilvl="5" w:tplc="73809538">
      <w:numFmt w:val="bullet"/>
      <w:lvlText w:val="•"/>
      <w:lvlJc w:val="left"/>
      <w:pPr>
        <w:ind w:left="4570" w:hanging="123"/>
      </w:pPr>
      <w:rPr>
        <w:rFonts w:hint="default"/>
      </w:rPr>
    </w:lvl>
    <w:lvl w:ilvl="6" w:tplc="F4445F7E">
      <w:numFmt w:val="bullet"/>
      <w:lvlText w:val="•"/>
      <w:lvlJc w:val="left"/>
      <w:pPr>
        <w:ind w:left="5464" w:hanging="123"/>
      </w:pPr>
      <w:rPr>
        <w:rFonts w:hint="default"/>
      </w:rPr>
    </w:lvl>
    <w:lvl w:ilvl="7" w:tplc="CE2E375E">
      <w:numFmt w:val="bullet"/>
      <w:lvlText w:val="•"/>
      <w:lvlJc w:val="left"/>
      <w:pPr>
        <w:ind w:left="6358" w:hanging="123"/>
      </w:pPr>
      <w:rPr>
        <w:rFonts w:hint="default"/>
      </w:rPr>
    </w:lvl>
    <w:lvl w:ilvl="8" w:tplc="A092AB58">
      <w:numFmt w:val="bullet"/>
      <w:lvlText w:val="•"/>
      <w:lvlJc w:val="left"/>
      <w:pPr>
        <w:ind w:left="7252" w:hanging="123"/>
      </w:pPr>
      <w:rPr>
        <w:rFonts w:hint="default"/>
      </w:rPr>
    </w:lvl>
  </w:abstractNum>
  <w:abstractNum w:abstractNumId="9" w15:restartNumberingAfterBreak="0">
    <w:nsid w:val="1E310354"/>
    <w:multiLevelType w:val="hybridMultilevel"/>
    <w:tmpl w:val="86920B8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D92D1F"/>
    <w:multiLevelType w:val="hybridMultilevel"/>
    <w:tmpl w:val="B23E6F4A"/>
    <w:lvl w:ilvl="0" w:tplc="049AE71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 w15:restartNumberingAfterBreak="0">
    <w:nsid w:val="227815D1"/>
    <w:multiLevelType w:val="hybridMultilevel"/>
    <w:tmpl w:val="A544ABF2"/>
    <w:lvl w:ilvl="0" w:tplc="0024AD0E">
      <w:start w:val="1"/>
      <w:numFmt w:val="upperRoman"/>
      <w:lvlText w:val="%1-"/>
      <w:lvlJc w:val="left"/>
      <w:pPr>
        <w:ind w:left="1080" w:hanging="720"/>
      </w:pPr>
      <w:rPr>
        <w:rFonts w:ascii="Times New Roman" w:hAnsi="Times New Roman" w:cs="Times New Roman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B66AE2"/>
    <w:multiLevelType w:val="multilevel"/>
    <w:tmpl w:val="68DC4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D4681F"/>
    <w:multiLevelType w:val="hybridMultilevel"/>
    <w:tmpl w:val="ADFE811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344563"/>
    <w:multiLevelType w:val="hybridMultilevel"/>
    <w:tmpl w:val="6024D03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A1521A"/>
    <w:multiLevelType w:val="multilevel"/>
    <w:tmpl w:val="A81A7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rebuchet MS" w:eastAsia="Times New Roman" w:hAnsi="Trebuchet MS"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A4F46BB"/>
    <w:multiLevelType w:val="hybridMultilevel"/>
    <w:tmpl w:val="11380884"/>
    <w:lvl w:ilvl="0" w:tplc="A35C9D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F0795"/>
    <w:multiLevelType w:val="multilevel"/>
    <w:tmpl w:val="0B7E54B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313D2CDC"/>
    <w:multiLevelType w:val="hybridMultilevel"/>
    <w:tmpl w:val="4674295C"/>
    <w:lvl w:ilvl="0" w:tplc="FA8C5AAE">
      <w:start w:val="1"/>
      <w:numFmt w:val="upperRoman"/>
      <w:lvlText w:val="%1"/>
      <w:lvlJc w:val="left"/>
      <w:pPr>
        <w:ind w:left="102" w:hanging="138"/>
      </w:pPr>
      <w:rPr>
        <w:rFonts w:ascii="Arial" w:eastAsia="Arial" w:hAnsi="Arial" w:cs="Arial" w:hint="default"/>
        <w:w w:val="100"/>
        <w:sz w:val="22"/>
        <w:szCs w:val="22"/>
      </w:rPr>
    </w:lvl>
    <w:lvl w:ilvl="1" w:tplc="262EFFB8">
      <w:numFmt w:val="bullet"/>
      <w:lvlText w:val="•"/>
      <w:lvlJc w:val="left"/>
      <w:pPr>
        <w:ind w:left="994" w:hanging="138"/>
      </w:pPr>
      <w:rPr>
        <w:rFonts w:hint="default"/>
      </w:rPr>
    </w:lvl>
    <w:lvl w:ilvl="2" w:tplc="E3B63A36">
      <w:numFmt w:val="bullet"/>
      <w:lvlText w:val="•"/>
      <w:lvlJc w:val="left"/>
      <w:pPr>
        <w:ind w:left="1888" w:hanging="138"/>
      </w:pPr>
      <w:rPr>
        <w:rFonts w:hint="default"/>
      </w:rPr>
    </w:lvl>
    <w:lvl w:ilvl="3" w:tplc="73808F3A">
      <w:numFmt w:val="bullet"/>
      <w:lvlText w:val="•"/>
      <w:lvlJc w:val="left"/>
      <w:pPr>
        <w:ind w:left="2782" w:hanging="138"/>
      </w:pPr>
      <w:rPr>
        <w:rFonts w:hint="default"/>
      </w:rPr>
    </w:lvl>
    <w:lvl w:ilvl="4" w:tplc="1F5685BE">
      <w:numFmt w:val="bullet"/>
      <w:lvlText w:val="•"/>
      <w:lvlJc w:val="left"/>
      <w:pPr>
        <w:ind w:left="3676" w:hanging="138"/>
      </w:pPr>
      <w:rPr>
        <w:rFonts w:hint="default"/>
      </w:rPr>
    </w:lvl>
    <w:lvl w:ilvl="5" w:tplc="489E5CA8">
      <w:numFmt w:val="bullet"/>
      <w:lvlText w:val="•"/>
      <w:lvlJc w:val="left"/>
      <w:pPr>
        <w:ind w:left="4570" w:hanging="138"/>
      </w:pPr>
      <w:rPr>
        <w:rFonts w:hint="default"/>
      </w:rPr>
    </w:lvl>
    <w:lvl w:ilvl="6" w:tplc="F7869A98">
      <w:numFmt w:val="bullet"/>
      <w:lvlText w:val="•"/>
      <w:lvlJc w:val="left"/>
      <w:pPr>
        <w:ind w:left="5464" w:hanging="138"/>
      </w:pPr>
      <w:rPr>
        <w:rFonts w:hint="default"/>
      </w:rPr>
    </w:lvl>
    <w:lvl w:ilvl="7" w:tplc="320444AE">
      <w:numFmt w:val="bullet"/>
      <w:lvlText w:val="•"/>
      <w:lvlJc w:val="left"/>
      <w:pPr>
        <w:ind w:left="6358" w:hanging="138"/>
      </w:pPr>
      <w:rPr>
        <w:rFonts w:hint="default"/>
      </w:rPr>
    </w:lvl>
    <w:lvl w:ilvl="8" w:tplc="2B689388">
      <w:numFmt w:val="bullet"/>
      <w:lvlText w:val="•"/>
      <w:lvlJc w:val="left"/>
      <w:pPr>
        <w:ind w:left="7252" w:hanging="138"/>
      </w:pPr>
      <w:rPr>
        <w:rFonts w:hint="default"/>
      </w:rPr>
    </w:lvl>
  </w:abstractNum>
  <w:abstractNum w:abstractNumId="19" w15:restartNumberingAfterBreak="0">
    <w:nsid w:val="314976EF"/>
    <w:multiLevelType w:val="hybridMultilevel"/>
    <w:tmpl w:val="2A4E44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524042"/>
    <w:multiLevelType w:val="hybridMultilevel"/>
    <w:tmpl w:val="EDE02F8A"/>
    <w:lvl w:ilvl="0" w:tplc="33B62436">
      <w:start w:val="6"/>
      <w:numFmt w:val="upperRoman"/>
      <w:lvlText w:val="%1"/>
      <w:lvlJc w:val="left"/>
      <w:pPr>
        <w:ind w:left="102" w:hanging="287"/>
      </w:pPr>
      <w:rPr>
        <w:rFonts w:ascii="Arial" w:eastAsia="Arial" w:hAnsi="Arial" w:cs="Arial" w:hint="default"/>
        <w:w w:val="99"/>
        <w:sz w:val="22"/>
        <w:szCs w:val="22"/>
      </w:rPr>
    </w:lvl>
    <w:lvl w:ilvl="1" w:tplc="96B88D50">
      <w:numFmt w:val="bullet"/>
      <w:lvlText w:val="•"/>
      <w:lvlJc w:val="left"/>
      <w:pPr>
        <w:ind w:left="994" w:hanging="287"/>
      </w:pPr>
      <w:rPr>
        <w:rFonts w:hint="default"/>
      </w:rPr>
    </w:lvl>
    <w:lvl w:ilvl="2" w:tplc="D5D85AE2">
      <w:numFmt w:val="bullet"/>
      <w:lvlText w:val="•"/>
      <w:lvlJc w:val="left"/>
      <w:pPr>
        <w:ind w:left="1888" w:hanging="287"/>
      </w:pPr>
      <w:rPr>
        <w:rFonts w:hint="default"/>
      </w:rPr>
    </w:lvl>
    <w:lvl w:ilvl="3" w:tplc="1660E1EC">
      <w:numFmt w:val="bullet"/>
      <w:lvlText w:val="•"/>
      <w:lvlJc w:val="left"/>
      <w:pPr>
        <w:ind w:left="2782" w:hanging="287"/>
      </w:pPr>
      <w:rPr>
        <w:rFonts w:hint="default"/>
      </w:rPr>
    </w:lvl>
    <w:lvl w:ilvl="4" w:tplc="D812E4C8">
      <w:numFmt w:val="bullet"/>
      <w:lvlText w:val="•"/>
      <w:lvlJc w:val="left"/>
      <w:pPr>
        <w:ind w:left="3676" w:hanging="287"/>
      </w:pPr>
      <w:rPr>
        <w:rFonts w:hint="default"/>
      </w:rPr>
    </w:lvl>
    <w:lvl w:ilvl="5" w:tplc="6F0C9DC0">
      <w:numFmt w:val="bullet"/>
      <w:lvlText w:val="•"/>
      <w:lvlJc w:val="left"/>
      <w:pPr>
        <w:ind w:left="4570" w:hanging="287"/>
      </w:pPr>
      <w:rPr>
        <w:rFonts w:hint="default"/>
      </w:rPr>
    </w:lvl>
    <w:lvl w:ilvl="6" w:tplc="3BC45078">
      <w:numFmt w:val="bullet"/>
      <w:lvlText w:val="•"/>
      <w:lvlJc w:val="left"/>
      <w:pPr>
        <w:ind w:left="5464" w:hanging="287"/>
      </w:pPr>
      <w:rPr>
        <w:rFonts w:hint="default"/>
      </w:rPr>
    </w:lvl>
    <w:lvl w:ilvl="7" w:tplc="7B7EF3B2">
      <w:numFmt w:val="bullet"/>
      <w:lvlText w:val="•"/>
      <w:lvlJc w:val="left"/>
      <w:pPr>
        <w:ind w:left="6358" w:hanging="287"/>
      </w:pPr>
      <w:rPr>
        <w:rFonts w:hint="default"/>
      </w:rPr>
    </w:lvl>
    <w:lvl w:ilvl="8" w:tplc="8EBC4970">
      <w:numFmt w:val="bullet"/>
      <w:lvlText w:val="•"/>
      <w:lvlJc w:val="left"/>
      <w:pPr>
        <w:ind w:left="7252" w:hanging="287"/>
      </w:pPr>
      <w:rPr>
        <w:rFonts w:hint="default"/>
      </w:rPr>
    </w:lvl>
  </w:abstractNum>
  <w:abstractNum w:abstractNumId="21" w15:restartNumberingAfterBreak="0">
    <w:nsid w:val="37672AAA"/>
    <w:multiLevelType w:val="hybridMultilevel"/>
    <w:tmpl w:val="F05A50D2"/>
    <w:lvl w:ilvl="0" w:tplc="E968E060">
      <w:start w:val="2"/>
      <w:numFmt w:val="upperRoman"/>
      <w:lvlText w:val="%1"/>
      <w:lvlJc w:val="left"/>
      <w:pPr>
        <w:ind w:left="102" w:hanging="231"/>
      </w:pPr>
      <w:rPr>
        <w:rFonts w:ascii="Arial" w:eastAsia="Arial" w:hAnsi="Arial" w:cs="Arial" w:hint="default"/>
        <w:w w:val="100"/>
        <w:sz w:val="22"/>
        <w:szCs w:val="22"/>
      </w:rPr>
    </w:lvl>
    <w:lvl w:ilvl="1" w:tplc="5AC0EFCE">
      <w:numFmt w:val="bullet"/>
      <w:lvlText w:val="•"/>
      <w:lvlJc w:val="left"/>
      <w:pPr>
        <w:ind w:left="996" w:hanging="231"/>
      </w:pPr>
      <w:rPr>
        <w:rFonts w:hint="default"/>
      </w:rPr>
    </w:lvl>
    <w:lvl w:ilvl="2" w:tplc="4B848B52">
      <w:numFmt w:val="bullet"/>
      <w:lvlText w:val="•"/>
      <w:lvlJc w:val="left"/>
      <w:pPr>
        <w:ind w:left="1892" w:hanging="231"/>
      </w:pPr>
      <w:rPr>
        <w:rFonts w:hint="default"/>
      </w:rPr>
    </w:lvl>
    <w:lvl w:ilvl="3" w:tplc="6D781F68">
      <w:numFmt w:val="bullet"/>
      <w:lvlText w:val="•"/>
      <w:lvlJc w:val="left"/>
      <w:pPr>
        <w:ind w:left="2788" w:hanging="231"/>
      </w:pPr>
      <w:rPr>
        <w:rFonts w:hint="default"/>
      </w:rPr>
    </w:lvl>
    <w:lvl w:ilvl="4" w:tplc="3C7E003A">
      <w:numFmt w:val="bullet"/>
      <w:lvlText w:val="•"/>
      <w:lvlJc w:val="left"/>
      <w:pPr>
        <w:ind w:left="3684" w:hanging="231"/>
      </w:pPr>
      <w:rPr>
        <w:rFonts w:hint="default"/>
      </w:rPr>
    </w:lvl>
    <w:lvl w:ilvl="5" w:tplc="3312AA96">
      <w:numFmt w:val="bullet"/>
      <w:lvlText w:val="•"/>
      <w:lvlJc w:val="left"/>
      <w:pPr>
        <w:ind w:left="4580" w:hanging="231"/>
      </w:pPr>
      <w:rPr>
        <w:rFonts w:hint="default"/>
      </w:rPr>
    </w:lvl>
    <w:lvl w:ilvl="6" w:tplc="DB7CA116">
      <w:numFmt w:val="bullet"/>
      <w:lvlText w:val="•"/>
      <w:lvlJc w:val="left"/>
      <w:pPr>
        <w:ind w:left="5476" w:hanging="231"/>
      </w:pPr>
      <w:rPr>
        <w:rFonts w:hint="default"/>
      </w:rPr>
    </w:lvl>
    <w:lvl w:ilvl="7" w:tplc="48C2AD6E">
      <w:numFmt w:val="bullet"/>
      <w:lvlText w:val="•"/>
      <w:lvlJc w:val="left"/>
      <w:pPr>
        <w:ind w:left="6372" w:hanging="231"/>
      </w:pPr>
      <w:rPr>
        <w:rFonts w:hint="default"/>
      </w:rPr>
    </w:lvl>
    <w:lvl w:ilvl="8" w:tplc="CB0C0FC8">
      <w:numFmt w:val="bullet"/>
      <w:lvlText w:val="•"/>
      <w:lvlJc w:val="left"/>
      <w:pPr>
        <w:ind w:left="7268" w:hanging="231"/>
      </w:pPr>
      <w:rPr>
        <w:rFonts w:hint="default"/>
      </w:rPr>
    </w:lvl>
  </w:abstractNum>
  <w:abstractNum w:abstractNumId="22" w15:restartNumberingAfterBreak="0">
    <w:nsid w:val="37736B33"/>
    <w:multiLevelType w:val="hybridMultilevel"/>
    <w:tmpl w:val="110AF5CA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3" w15:restartNumberingAfterBreak="0">
    <w:nsid w:val="3967728A"/>
    <w:multiLevelType w:val="hybridMultilevel"/>
    <w:tmpl w:val="3B300E22"/>
    <w:lvl w:ilvl="0" w:tplc="29DADC0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4" w15:restartNumberingAfterBreak="0">
    <w:nsid w:val="3A2B4F31"/>
    <w:multiLevelType w:val="hybridMultilevel"/>
    <w:tmpl w:val="F4086576"/>
    <w:lvl w:ilvl="0" w:tplc="38E6390C">
      <w:start w:val="4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 w15:restartNumberingAfterBreak="0">
    <w:nsid w:val="3AC13D6A"/>
    <w:multiLevelType w:val="multilevel"/>
    <w:tmpl w:val="9A2038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3B223C62"/>
    <w:multiLevelType w:val="hybridMultilevel"/>
    <w:tmpl w:val="2AAA2064"/>
    <w:lvl w:ilvl="0" w:tplc="0368F596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 w15:restartNumberingAfterBreak="0">
    <w:nsid w:val="3BB439B2"/>
    <w:multiLevelType w:val="hybridMultilevel"/>
    <w:tmpl w:val="6466F82C"/>
    <w:lvl w:ilvl="0" w:tplc="4250852E">
      <w:start w:val="2"/>
      <w:numFmt w:val="lowerLetter"/>
      <w:lvlText w:val="%1)"/>
      <w:lvlJc w:val="left"/>
      <w:pPr>
        <w:ind w:left="102" w:hanging="304"/>
      </w:pPr>
      <w:rPr>
        <w:rFonts w:ascii="Arial" w:eastAsia="Arial" w:hAnsi="Arial" w:cs="Arial" w:hint="default"/>
        <w:w w:val="99"/>
        <w:sz w:val="22"/>
        <w:szCs w:val="22"/>
      </w:rPr>
    </w:lvl>
    <w:lvl w:ilvl="1" w:tplc="A5FE9690">
      <w:numFmt w:val="bullet"/>
      <w:lvlText w:val="•"/>
      <w:lvlJc w:val="left"/>
      <w:pPr>
        <w:ind w:left="994" w:hanging="304"/>
      </w:pPr>
      <w:rPr>
        <w:rFonts w:hint="default"/>
      </w:rPr>
    </w:lvl>
    <w:lvl w:ilvl="2" w:tplc="772AF884">
      <w:numFmt w:val="bullet"/>
      <w:lvlText w:val="•"/>
      <w:lvlJc w:val="left"/>
      <w:pPr>
        <w:ind w:left="1888" w:hanging="304"/>
      </w:pPr>
      <w:rPr>
        <w:rFonts w:hint="default"/>
      </w:rPr>
    </w:lvl>
    <w:lvl w:ilvl="3" w:tplc="78246C22">
      <w:numFmt w:val="bullet"/>
      <w:lvlText w:val="•"/>
      <w:lvlJc w:val="left"/>
      <w:pPr>
        <w:ind w:left="2782" w:hanging="304"/>
      </w:pPr>
      <w:rPr>
        <w:rFonts w:hint="default"/>
      </w:rPr>
    </w:lvl>
    <w:lvl w:ilvl="4" w:tplc="B7689AF0">
      <w:numFmt w:val="bullet"/>
      <w:lvlText w:val="•"/>
      <w:lvlJc w:val="left"/>
      <w:pPr>
        <w:ind w:left="3676" w:hanging="304"/>
      </w:pPr>
      <w:rPr>
        <w:rFonts w:hint="default"/>
      </w:rPr>
    </w:lvl>
    <w:lvl w:ilvl="5" w:tplc="69B23DE2">
      <w:numFmt w:val="bullet"/>
      <w:lvlText w:val="•"/>
      <w:lvlJc w:val="left"/>
      <w:pPr>
        <w:ind w:left="4570" w:hanging="304"/>
      </w:pPr>
      <w:rPr>
        <w:rFonts w:hint="default"/>
      </w:rPr>
    </w:lvl>
    <w:lvl w:ilvl="6" w:tplc="5B3433EC">
      <w:numFmt w:val="bullet"/>
      <w:lvlText w:val="•"/>
      <w:lvlJc w:val="left"/>
      <w:pPr>
        <w:ind w:left="5464" w:hanging="304"/>
      </w:pPr>
      <w:rPr>
        <w:rFonts w:hint="default"/>
      </w:rPr>
    </w:lvl>
    <w:lvl w:ilvl="7" w:tplc="6FCC6F86">
      <w:numFmt w:val="bullet"/>
      <w:lvlText w:val="•"/>
      <w:lvlJc w:val="left"/>
      <w:pPr>
        <w:ind w:left="6358" w:hanging="304"/>
      </w:pPr>
      <w:rPr>
        <w:rFonts w:hint="default"/>
      </w:rPr>
    </w:lvl>
    <w:lvl w:ilvl="8" w:tplc="08946080">
      <w:numFmt w:val="bullet"/>
      <w:lvlText w:val="•"/>
      <w:lvlJc w:val="left"/>
      <w:pPr>
        <w:ind w:left="7252" w:hanging="304"/>
      </w:pPr>
      <w:rPr>
        <w:rFonts w:hint="default"/>
      </w:rPr>
    </w:lvl>
  </w:abstractNum>
  <w:abstractNum w:abstractNumId="28" w15:restartNumberingAfterBreak="0">
    <w:nsid w:val="4212743F"/>
    <w:multiLevelType w:val="hybridMultilevel"/>
    <w:tmpl w:val="FE1ADDC0"/>
    <w:lvl w:ilvl="0" w:tplc="4CF01A86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 w15:restartNumberingAfterBreak="0">
    <w:nsid w:val="4C872016"/>
    <w:multiLevelType w:val="hybridMultilevel"/>
    <w:tmpl w:val="DC3A2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756B47"/>
    <w:multiLevelType w:val="hybridMultilevel"/>
    <w:tmpl w:val="0D525918"/>
    <w:lvl w:ilvl="0" w:tplc="8EDAB16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F44DE4"/>
    <w:multiLevelType w:val="hybridMultilevel"/>
    <w:tmpl w:val="AC1C2C4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966A3D"/>
    <w:multiLevelType w:val="hybridMultilevel"/>
    <w:tmpl w:val="FC0C1AD8"/>
    <w:lvl w:ilvl="0" w:tplc="902A22C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74A93C6A"/>
    <w:multiLevelType w:val="hybridMultilevel"/>
    <w:tmpl w:val="FE80F7E8"/>
    <w:lvl w:ilvl="0" w:tplc="D79C08C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0C559E"/>
    <w:multiLevelType w:val="hybridMultilevel"/>
    <w:tmpl w:val="BE08BD2C"/>
    <w:lvl w:ilvl="0" w:tplc="04160017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7"/>
  </w:num>
  <w:num w:numId="2">
    <w:abstractNumId w:val="18"/>
  </w:num>
  <w:num w:numId="3">
    <w:abstractNumId w:val="27"/>
  </w:num>
  <w:num w:numId="4">
    <w:abstractNumId w:val="20"/>
  </w:num>
  <w:num w:numId="5">
    <w:abstractNumId w:val="24"/>
  </w:num>
  <w:num w:numId="6">
    <w:abstractNumId w:val="0"/>
  </w:num>
  <w:num w:numId="7">
    <w:abstractNumId w:val="21"/>
  </w:num>
  <w:num w:numId="8">
    <w:abstractNumId w:val="8"/>
  </w:num>
  <w:num w:numId="9">
    <w:abstractNumId w:val="23"/>
  </w:num>
  <w:num w:numId="10">
    <w:abstractNumId w:val="26"/>
  </w:num>
  <w:num w:numId="11">
    <w:abstractNumId w:val="2"/>
  </w:num>
  <w:num w:numId="12">
    <w:abstractNumId w:val="32"/>
  </w:num>
  <w:num w:numId="13">
    <w:abstractNumId w:val="5"/>
  </w:num>
  <w:num w:numId="14">
    <w:abstractNumId w:val="1"/>
  </w:num>
  <w:num w:numId="15">
    <w:abstractNumId w:val="28"/>
  </w:num>
  <w:num w:numId="16">
    <w:abstractNumId w:val="11"/>
  </w:num>
  <w:num w:numId="17">
    <w:abstractNumId w:val="34"/>
  </w:num>
  <w:num w:numId="18">
    <w:abstractNumId w:val="10"/>
  </w:num>
  <w:num w:numId="19">
    <w:abstractNumId w:val="22"/>
  </w:num>
  <w:num w:numId="20">
    <w:abstractNumId w:val="30"/>
  </w:num>
  <w:num w:numId="21">
    <w:abstractNumId w:val="16"/>
  </w:num>
  <w:num w:numId="22">
    <w:abstractNumId w:val="3"/>
  </w:num>
  <w:num w:numId="23">
    <w:abstractNumId w:val="15"/>
  </w:num>
  <w:num w:numId="24">
    <w:abstractNumId w:val="12"/>
  </w:num>
  <w:num w:numId="25">
    <w:abstractNumId w:val="4"/>
  </w:num>
  <w:num w:numId="26">
    <w:abstractNumId w:val="6"/>
  </w:num>
  <w:num w:numId="27">
    <w:abstractNumId w:val="14"/>
  </w:num>
  <w:num w:numId="28">
    <w:abstractNumId w:val="33"/>
  </w:num>
  <w:num w:numId="29">
    <w:abstractNumId w:val="7"/>
  </w:num>
  <w:num w:numId="30">
    <w:abstractNumId w:val="9"/>
  </w:num>
  <w:num w:numId="31">
    <w:abstractNumId w:val="31"/>
  </w:num>
  <w:num w:numId="32">
    <w:abstractNumId w:val="19"/>
  </w:num>
  <w:num w:numId="33">
    <w:abstractNumId w:val="13"/>
  </w:num>
  <w:num w:numId="34">
    <w:abstractNumId w:val="29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mirrorMargins/>
  <w:proofState w:spelling="clean" w:grammar="clean"/>
  <w:defaultTabStop w:val="709"/>
  <w:hyphenationZone w:val="425"/>
  <w:evenAndOddHeaders/>
  <w:characterSpacingControl w:val="doNotCompress"/>
  <w:hdrShapeDefaults>
    <o:shapedefaults v:ext="edit" spidmax="209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470"/>
    <w:rsid w:val="000174F9"/>
    <w:rsid w:val="00017959"/>
    <w:rsid w:val="00020D42"/>
    <w:rsid w:val="00021391"/>
    <w:rsid w:val="0002404E"/>
    <w:rsid w:val="00026125"/>
    <w:rsid w:val="00026B6D"/>
    <w:rsid w:val="00045E35"/>
    <w:rsid w:val="000470C4"/>
    <w:rsid w:val="00050548"/>
    <w:rsid w:val="000530C1"/>
    <w:rsid w:val="000533BE"/>
    <w:rsid w:val="00056616"/>
    <w:rsid w:val="00057348"/>
    <w:rsid w:val="00057E8E"/>
    <w:rsid w:val="00057EDD"/>
    <w:rsid w:val="00071AD6"/>
    <w:rsid w:val="00071ADC"/>
    <w:rsid w:val="000726E7"/>
    <w:rsid w:val="00072BB5"/>
    <w:rsid w:val="00072E0D"/>
    <w:rsid w:val="00082743"/>
    <w:rsid w:val="000921E8"/>
    <w:rsid w:val="000A13F1"/>
    <w:rsid w:val="000A3A8C"/>
    <w:rsid w:val="000B11DA"/>
    <w:rsid w:val="000B29C8"/>
    <w:rsid w:val="000C5D2B"/>
    <w:rsid w:val="000D3816"/>
    <w:rsid w:val="000E6D5C"/>
    <w:rsid w:val="000E7109"/>
    <w:rsid w:val="000F03E5"/>
    <w:rsid w:val="000F1699"/>
    <w:rsid w:val="00101D6D"/>
    <w:rsid w:val="001074FC"/>
    <w:rsid w:val="00107CB7"/>
    <w:rsid w:val="00110021"/>
    <w:rsid w:val="001110FC"/>
    <w:rsid w:val="00115710"/>
    <w:rsid w:val="00116B25"/>
    <w:rsid w:val="00122E61"/>
    <w:rsid w:val="00125318"/>
    <w:rsid w:val="00132521"/>
    <w:rsid w:val="0013782D"/>
    <w:rsid w:val="00141055"/>
    <w:rsid w:val="001432BB"/>
    <w:rsid w:val="001560D5"/>
    <w:rsid w:val="0015654E"/>
    <w:rsid w:val="00163099"/>
    <w:rsid w:val="00165533"/>
    <w:rsid w:val="00166873"/>
    <w:rsid w:val="00173E61"/>
    <w:rsid w:val="00175E35"/>
    <w:rsid w:val="00182224"/>
    <w:rsid w:val="0018258D"/>
    <w:rsid w:val="001835A3"/>
    <w:rsid w:val="00183BAC"/>
    <w:rsid w:val="0018430F"/>
    <w:rsid w:val="00184597"/>
    <w:rsid w:val="001902C3"/>
    <w:rsid w:val="00193F5E"/>
    <w:rsid w:val="00196A38"/>
    <w:rsid w:val="00196BF7"/>
    <w:rsid w:val="001A0145"/>
    <w:rsid w:val="001A1716"/>
    <w:rsid w:val="001A54C2"/>
    <w:rsid w:val="001A5C50"/>
    <w:rsid w:val="001B4E92"/>
    <w:rsid w:val="001C28E4"/>
    <w:rsid w:val="001C62DE"/>
    <w:rsid w:val="001D68FA"/>
    <w:rsid w:val="001E02F9"/>
    <w:rsid w:val="001E7042"/>
    <w:rsid w:val="001F283F"/>
    <w:rsid w:val="001F37CF"/>
    <w:rsid w:val="001F3C04"/>
    <w:rsid w:val="001F5E12"/>
    <w:rsid w:val="0020656E"/>
    <w:rsid w:val="0020743C"/>
    <w:rsid w:val="00214913"/>
    <w:rsid w:val="00217B1A"/>
    <w:rsid w:val="00221C0E"/>
    <w:rsid w:val="002260D5"/>
    <w:rsid w:val="002263AF"/>
    <w:rsid w:val="00234568"/>
    <w:rsid w:val="00237461"/>
    <w:rsid w:val="00240797"/>
    <w:rsid w:val="00240C72"/>
    <w:rsid w:val="00246668"/>
    <w:rsid w:val="002512E4"/>
    <w:rsid w:val="00252C7A"/>
    <w:rsid w:val="00281391"/>
    <w:rsid w:val="002820DD"/>
    <w:rsid w:val="00284DA1"/>
    <w:rsid w:val="002875E9"/>
    <w:rsid w:val="00293521"/>
    <w:rsid w:val="00294BF1"/>
    <w:rsid w:val="0029630F"/>
    <w:rsid w:val="002A05AF"/>
    <w:rsid w:val="002C08AA"/>
    <w:rsid w:val="002C4AF4"/>
    <w:rsid w:val="002D07A7"/>
    <w:rsid w:val="002D145A"/>
    <w:rsid w:val="002D61B9"/>
    <w:rsid w:val="002E0F1E"/>
    <w:rsid w:val="002F1348"/>
    <w:rsid w:val="002F6A0E"/>
    <w:rsid w:val="002F7B33"/>
    <w:rsid w:val="00307972"/>
    <w:rsid w:val="003214EC"/>
    <w:rsid w:val="0032326E"/>
    <w:rsid w:val="00324E1D"/>
    <w:rsid w:val="0032613E"/>
    <w:rsid w:val="00327895"/>
    <w:rsid w:val="0033356D"/>
    <w:rsid w:val="003402D2"/>
    <w:rsid w:val="003403FF"/>
    <w:rsid w:val="00340ADA"/>
    <w:rsid w:val="003414AB"/>
    <w:rsid w:val="00345075"/>
    <w:rsid w:val="00351EF2"/>
    <w:rsid w:val="00353095"/>
    <w:rsid w:val="00355075"/>
    <w:rsid w:val="00357D55"/>
    <w:rsid w:val="00362DE3"/>
    <w:rsid w:val="00365856"/>
    <w:rsid w:val="00366C5A"/>
    <w:rsid w:val="00371C65"/>
    <w:rsid w:val="00374531"/>
    <w:rsid w:val="00381B8B"/>
    <w:rsid w:val="0038351F"/>
    <w:rsid w:val="003849FA"/>
    <w:rsid w:val="00385990"/>
    <w:rsid w:val="00393101"/>
    <w:rsid w:val="003A1A4D"/>
    <w:rsid w:val="003A5209"/>
    <w:rsid w:val="003B1F56"/>
    <w:rsid w:val="003C0FF5"/>
    <w:rsid w:val="003C3208"/>
    <w:rsid w:val="003D03B9"/>
    <w:rsid w:val="003D22E6"/>
    <w:rsid w:val="003D47FD"/>
    <w:rsid w:val="003E1D9F"/>
    <w:rsid w:val="003E2044"/>
    <w:rsid w:val="003E32A9"/>
    <w:rsid w:val="003E5ACA"/>
    <w:rsid w:val="003F381E"/>
    <w:rsid w:val="003F43BF"/>
    <w:rsid w:val="003F4639"/>
    <w:rsid w:val="003F488A"/>
    <w:rsid w:val="003F4A7A"/>
    <w:rsid w:val="003F4E5E"/>
    <w:rsid w:val="004011FF"/>
    <w:rsid w:val="00407C28"/>
    <w:rsid w:val="004118F8"/>
    <w:rsid w:val="00412C9F"/>
    <w:rsid w:val="00412FF4"/>
    <w:rsid w:val="00414062"/>
    <w:rsid w:val="0041630D"/>
    <w:rsid w:val="00416951"/>
    <w:rsid w:val="00423E44"/>
    <w:rsid w:val="00425D8C"/>
    <w:rsid w:val="0042677D"/>
    <w:rsid w:val="004276EA"/>
    <w:rsid w:val="00433804"/>
    <w:rsid w:val="0043652C"/>
    <w:rsid w:val="0043731C"/>
    <w:rsid w:val="00437B59"/>
    <w:rsid w:val="00437B98"/>
    <w:rsid w:val="00441691"/>
    <w:rsid w:val="00444C1C"/>
    <w:rsid w:val="00444D9E"/>
    <w:rsid w:val="0045036C"/>
    <w:rsid w:val="00450CF1"/>
    <w:rsid w:val="004513E4"/>
    <w:rsid w:val="00452191"/>
    <w:rsid w:val="00454156"/>
    <w:rsid w:val="00454330"/>
    <w:rsid w:val="0046572A"/>
    <w:rsid w:val="00467313"/>
    <w:rsid w:val="00471D55"/>
    <w:rsid w:val="00473F7B"/>
    <w:rsid w:val="004769E6"/>
    <w:rsid w:val="00482EC3"/>
    <w:rsid w:val="00483AE6"/>
    <w:rsid w:val="00483D22"/>
    <w:rsid w:val="00485B05"/>
    <w:rsid w:val="004A1096"/>
    <w:rsid w:val="004A7B28"/>
    <w:rsid w:val="004B1A68"/>
    <w:rsid w:val="004B6124"/>
    <w:rsid w:val="004C457D"/>
    <w:rsid w:val="004C670B"/>
    <w:rsid w:val="004C7F43"/>
    <w:rsid w:val="004D4370"/>
    <w:rsid w:val="004D5C5B"/>
    <w:rsid w:val="004E070E"/>
    <w:rsid w:val="004E5C36"/>
    <w:rsid w:val="004E684D"/>
    <w:rsid w:val="004F2267"/>
    <w:rsid w:val="004F24EF"/>
    <w:rsid w:val="004F3D27"/>
    <w:rsid w:val="00504F89"/>
    <w:rsid w:val="00506086"/>
    <w:rsid w:val="00506266"/>
    <w:rsid w:val="00507EE6"/>
    <w:rsid w:val="00514439"/>
    <w:rsid w:val="00514838"/>
    <w:rsid w:val="005150D7"/>
    <w:rsid w:val="00515D4A"/>
    <w:rsid w:val="00520947"/>
    <w:rsid w:val="00521AE3"/>
    <w:rsid w:val="005250DE"/>
    <w:rsid w:val="00525D75"/>
    <w:rsid w:val="00536F2A"/>
    <w:rsid w:val="00541D07"/>
    <w:rsid w:val="005429ED"/>
    <w:rsid w:val="00545DC4"/>
    <w:rsid w:val="00547D5B"/>
    <w:rsid w:val="00552C27"/>
    <w:rsid w:val="00552D70"/>
    <w:rsid w:val="0055444B"/>
    <w:rsid w:val="00557FEB"/>
    <w:rsid w:val="00561FC2"/>
    <w:rsid w:val="00572896"/>
    <w:rsid w:val="00575E7C"/>
    <w:rsid w:val="005822FA"/>
    <w:rsid w:val="00587119"/>
    <w:rsid w:val="005942C9"/>
    <w:rsid w:val="00595584"/>
    <w:rsid w:val="005A15D8"/>
    <w:rsid w:val="005A492C"/>
    <w:rsid w:val="005B328A"/>
    <w:rsid w:val="005B5390"/>
    <w:rsid w:val="005B63CD"/>
    <w:rsid w:val="005C154C"/>
    <w:rsid w:val="005C2BAB"/>
    <w:rsid w:val="005C7168"/>
    <w:rsid w:val="005C7596"/>
    <w:rsid w:val="005C78FF"/>
    <w:rsid w:val="005D0038"/>
    <w:rsid w:val="005D1E70"/>
    <w:rsid w:val="005D31C9"/>
    <w:rsid w:val="005D5244"/>
    <w:rsid w:val="005D5458"/>
    <w:rsid w:val="005D757E"/>
    <w:rsid w:val="005D7CAB"/>
    <w:rsid w:val="005E0F42"/>
    <w:rsid w:val="005F05A3"/>
    <w:rsid w:val="005F2B83"/>
    <w:rsid w:val="00600942"/>
    <w:rsid w:val="00606C06"/>
    <w:rsid w:val="0061236A"/>
    <w:rsid w:val="00613700"/>
    <w:rsid w:val="00614430"/>
    <w:rsid w:val="00620812"/>
    <w:rsid w:val="00622E42"/>
    <w:rsid w:val="00623662"/>
    <w:rsid w:val="0062763D"/>
    <w:rsid w:val="006351C3"/>
    <w:rsid w:val="006439FE"/>
    <w:rsid w:val="00643BD0"/>
    <w:rsid w:val="00650561"/>
    <w:rsid w:val="00650793"/>
    <w:rsid w:val="0065089D"/>
    <w:rsid w:val="00654E39"/>
    <w:rsid w:val="00655F6B"/>
    <w:rsid w:val="006608A6"/>
    <w:rsid w:val="00663CC6"/>
    <w:rsid w:val="00663F05"/>
    <w:rsid w:val="00671566"/>
    <w:rsid w:val="00672EBE"/>
    <w:rsid w:val="00673C13"/>
    <w:rsid w:val="00680AC4"/>
    <w:rsid w:val="00685394"/>
    <w:rsid w:val="006857A6"/>
    <w:rsid w:val="006877E7"/>
    <w:rsid w:val="00690420"/>
    <w:rsid w:val="00691DF2"/>
    <w:rsid w:val="0069424F"/>
    <w:rsid w:val="006A74BD"/>
    <w:rsid w:val="006C05C1"/>
    <w:rsid w:val="006C23F0"/>
    <w:rsid w:val="006D3195"/>
    <w:rsid w:val="006D6AC0"/>
    <w:rsid w:val="006E0BB6"/>
    <w:rsid w:val="006E57AE"/>
    <w:rsid w:val="006F1933"/>
    <w:rsid w:val="0070047F"/>
    <w:rsid w:val="00701913"/>
    <w:rsid w:val="00703954"/>
    <w:rsid w:val="00705C3E"/>
    <w:rsid w:val="00716E9E"/>
    <w:rsid w:val="00717D83"/>
    <w:rsid w:val="007207A6"/>
    <w:rsid w:val="0072108B"/>
    <w:rsid w:val="0072166C"/>
    <w:rsid w:val="00724CB0"/>
    <w:rsid w:val="00727C3C"/>
    <w:rsid w:val="00732417"/>
    <w:rsid w:val="007365E9"/>
    <w:rsid w:val="00741319"/>
    <w:rsid w:val="007564D1"/>
    <w:rsid w:val="007643EE"/>
    <w:rsid w:val="00764776"/>
    <w:rsid w:val="00764789"/>
    <w:rsid w:val="00773C26"/>
    <w:rsid w:val="00777003"/>
    <w:rsid w:val="00784BDB"/>
    <w:rsid w:val="00791C75"/>
    <w:rsid w:val="00791DB8"/>
    <w:rsid w:val="00794643"/>
    <w:rsid w:val="00797709"/>
    <w:rsid w:val="007A4470"/>
    <w:rsid w:val="007B227E"/>
    <w:rsid w:val="007C0213"/>
    <w:rsid w:val="007C0F6C"/>
    <w:rsid w:val="007C116C"/>
    <w:rsid w:val="007C3107"/>
    <w:rsid w:val="007C4FBA"/>
    <w:rsid w:val="007C5346"/>
    <w:rsid w:val="007C54B4"/>
    <w:rsid w:val="007C61E2"/>
    <w:rsid w:val="007D0698"/>
    <w:rsid w:val="007D3850"/>
    <w:rsid w:val="007D4A09"/>
    <w:rsid w:val="007E3E23"/>
    <w:rsid w:val="007F17AA"/>
    <w:rsid w:val="007F5047"/>
    <w:rsid w:val="00800B35"/>
    <w:rsid w:val="00802D57"/>
    <w:rsid w:val="00803710"/>
    <w:rsid w:val="008059A4"/>
    <w:rsid w:val="00807BDC"/>
    <w:rsid w:val="00807C8D"/>
    <w:rsid w:val="00815BFC"/>
    <w:rsid w:val="00825E1A"/>
    <w:rsid w:val="00831F6F"/>
    <w:rsid w:val="00847E21"/>
    <w:rsid w:val="00851F11"/>
    <w:rsid w:val="008576B2"/>
    <w:rsid w:val="00863792"/>
    <w:rsid w:val="00866148"/>
    <w:rsid w:val="00866806"/>
    <w:rsid w:val="008679F7"/>
    <w:rsid w:val="00876366"/>
    <w:rsid w:val="00877B77"/>
    <w:rsid w:val="0088328C"/>
    <w:rsid w:val="008836DB"/>
    <w:rsid w:val="00884C99"/>
    <w:rsid w:val="00891FD3"/>
    <w:rsid w:val="00892528"/>
    <w:rsid w:val="008A0983"/>
    <w:rsid w:val="008A0F8E"/>
    <w:rsid w:val="008C480B"/>
    <w:rsid w:val="008C5C2A"/>
    <w:rsid w:val="008D663E"/>
    <w:rsid w:val="008D69C0"/>
    <w:rsid w:val="008E25D3"/>
    <w:rsid w:val="008E53E4"/>
    <w:rsid w:val="008F7475"/>
    <w:rsid w:val="008F7824"/>
    <w:rsid w:val="00906851"/>
    <w:rsid w:val="009108A9"/>
    <w:rsid w:val="00915E39"/>
    <w:rsid w:val="009174BA"/>
    <w:rsid w:val="0092323C"/>
    <w:rsid w:val="00923CF5"/>
    <w:rsid w:val="009254D7"/>
    <w:rsid w:val="00925A87"/>
    <w:rsid w:val="00930291"/>
    <w:rsid w:val="00932E81"/>
    <w:rsid w:val="0093535E"/>
    <w:rsid w:val="00937658"/>
    <w:rsid w:val="00940B82"/>
    <w:rsid w:val="00941083"/>
    <w:rsid w:val="00941AF8"/>
    <w:rsid w:val="00943BD1"/>
    <w:rsid w:val="009442D1"/>
    <w:rsid w:val="00947BEA"/>
    <w:rsid w:val="00947E5B"/>
    <w:rsid w:val="00962524"/>
    <w:rsid w:val="00967F42"/>
    <w:rsid w:val="00970DC5"/>
    <w:rsid w:val="00970E83"/>
    <w:rsid w:val="0097516C"/>
    <w:rsid w:val="00976246"/>
    <w:rsid w:val="00977071"/>
    <w:rsid w:val="00977671"/>
    <w:rsid w:val="009844B3"/>
    <w:rsid w:val="00986D79"/>
    <w:rsid w:val="0099093B"/>
    <w:rsid w:val="00991D42"/>
    <w:rsid w:val="00994CCA"/>
    <w:rsid w:val="0099564E"/>
    <w:rsid w:val="00995DDC"/>
    <w:rsid w:val="00997AED"/>
    <w:rsid w:val="00997EC3"/>
    <w:rsid w:val="009A03C9"/>
    <w:rsid w:val="009A211C"/>
    <w:rsid w:val="009A7428"/>
    <w:rsid w:val="009B3BA4"/>
    <w:rsid w:val="009B4BF7"/>
    <w:rsid w:val="009C0187"/>
    <w:rsid w:val="009C3A3B"/>
    <w:rsid w:val="009C6E26"/>
    <w:rsid w:val="009D4FA5"/>
    <w:rsid w:val="009E0A89"/>
    <w:rsid w:val="009E3408"/>
    <w:rsid w:val="009E4555"/>
    <w:rsid w:val="009F294C"/>
    <w:rsid w:val="009F4042"/>
    <w:rsid w:val="00A02229"/>
    <w:rsid w:val="00A03C4F"/>
    <w:rsid w:val="00A03D73"/>
    <w:rsid w:val="00A0596C"/>
    <w:rsid w:val="00A274F8"/>
    <w:rsid w:val="00A304B2"/>
    <w:rsid w:val="00A31906"/>
    <w:rsid w:val="00A35B0B"/>
    <w:rsid w:val="00A36311"/>
    <w:rsid w:val="00A41FB9"/>
    <w:rsid w:val="00A443E6"/>
    <w:rsid w:val="00A4467E"/>
    <w:rsid w:val="00A4517E"/>
    <w:rsid w:val="00A51CE5"/>
    <w:rsid w:val="00A600D4"/>
    <w:rsid w:val="00A716C9"/>
    <w:rsid w:val="00A72A74"/>
    <w:rsid w:val="00A73D38"/>
    <w:rsid w:val="00A73D97"/>
    <w:rsid w:val="00A76259"/>
    <w:rsid w:val="00A76315"/>
    <w:rsid w:val="00A77021"/>
    <w:rsid w:val="00A83DBE"/>
    <w:rsid w:val="00A84449"/>
    <w:rsid w:val="00A9299B"/>
    <w:rsid w:val="00AA391E"/>
    <w:rsid w:val="00AA6B0A"/>
    <w:rsid w:val="00AB21C3"/>
    <w:rsid w:val="00AB79C6"/>
    <w:rsid w:val="00AC3DC6"/>
    <w:rsid w:val="00AC4EA4"/>
    <w:rsid w:val="00AC622C"/>
    <w:rsid w:val="00AE07CD"/>
    <w:rsid w:val="00AE0CB0"/>
    <w:rsid w:val="00AE1DC1"/>
    <w:rsid w:val="00AF2363"/>
    <w:rsid w:val="00AF538B"/>
    <w:rsid w:val="00AF5450"/>
    <w:rsid w:val="00AF7F22"/>
    <w:rsid w:val="00B006BF"/>
    <w:rsid w:val="00B03240"/>
    <w:rsid w:val="00B034A5"/>
    <w:rsid w:val="00B04FA6"/>
    <w:rsid w:val="00B078D8"/>
    <w:rsid w:val="00B10042"/>
    <w:rsid w:val="00B14999"/>
    <w:rsid w:val="00B20997"/>
    <w:rsid w:val="00B20BCC"/>
    <w:rsid w:val="00B20F2E"/>
    <w:rsid w:val="00B23BB6"/>
    <w:rsid w:val="00B2483F"/>
    <w:rsid w:val="00B2619C"/>
    <w:rsid w:val="00B26458"/>
    <w:rsid w:val="00B3108B"/>
    <w:rsid w:val="00B376B3"/>
    <w:rsid w:val="00B40330"/>
    <w:rsid w:val="00B40A6C"/>
    <w:rsid w:val="00B50A65"/>
    <w:rsid w:val="00B5285C"/>
    <w:rsid w:val="00B53BF9"/>
    <w:rsid w:val="00B5583C"/>
    <w:rsid w:val="00B560C4"/>
    <w:rsid w:val="00B57B7A"/>
    <w:rsid w:val="00B63714"/>
    <w:rsid w:val="00B702BE"/>
    <w:rsid w:val="00B714E5"/>
    <w:rsid w:val="00B77DC8"/>
    <w:rsid w:val="00B91D14"/>
    <w:rsid w:val="00B923CE"/>
    <w:rsid w:val="00B94CEB"/>
    <w:rsid w:val="00BA1890"/>
    <w:rsid w:val="00BA3B73"/>
    <w:rsid w:val="00BA62EB"/>
    <w:rsid w:val="00BB191A"/>
    <w:rsid w:val="00BB7C9A"/>
    <w:rsid w:val="00BC07BC"/>
    <w:rsid w:val="00BC20D7"/>
    <w:rsid w:val="00BC6389"/>
    <w:rsid w:val="00BC6BE0"/>
    <w:rsid w:val="00BC7A1E"/>
    <w:rsid w:val="00BD095D"/>
    <w:rsid w:val="00BD6E62"/>
    <w:rsid w:val="00BF274D"/>
    <w:rsid w:val="00BF38F6"/>
    <w:rsid w:val="00BF709C"/>
    <w:rsid w:val="00C02B11"/>
    <w:rsid w:val="00C04511"/>
    <w:rsid w:val="00C25864"/>
    <w:rsid w:val="00C2635D"/>
    <w:rsid w:val="00C3121F"/>
    <w:rsid w:val="00C31338"/>
    <w:rsid w:val="00C344DA"/>
    <w:rsid w:val="00C61EA0"/>
    <w:rsid w:val="00C62033"/>
    <w:rsid w:val="00C6502B"/>
    <w:rsid w:val="00C704EF"/>
    <w:rsid w:val="00C70FCE"/>
    <w:rsid w:val="00C81048"/>
    <w:rsid w:val="00C81E96"/>
    <w:rsid w:val="00C833A3"/>
    <w:rsid w:val="00C8759D"/>
    <w:rsid w:val="00CA0CBF"/>
    <w:rsid w:val="00CB0DD0"/>
    <w:rsid w:val="00CB647C"/>
    <w:rsid w:val="00CC34DC"/>
    <w:rsid w:val="00CC4A2A"/>
    <w:rsid w:val="00CD361F"/>
    <w:rsid w:val="00CD3FD1"/>
    <w:rsid w:val="00CD5184"/>
    <w:rsid w:val="00CD57D4"/>
    <w:rsid w:val="00CE37ED"/>
    <w:rsid w:val="00CE55CF"/>
    <w:rsid w:val="00CE794F"/>
    <w:rsid w:val="00D02CD4"/>
    <w:rsid w:val="00D16509"/>
    <w:rsid w:val="00D17152"/>
    <w:rsid w:val="00D25A77"/>
    <w:rsid w:val="00D3124A"/>
    <w:rsid w:val="00D403CB"/>
    <w:rsid w:val="00D445BE"/>
    <w:rsid w:val="00D44F57"/>
    <w:rsid w:val="00D4672B"/>
    <w:rsid w:val="00D52CE5"/>
    <w:rsid w:val="00D57427"/>
    <w:rsid w:val="00D66E16"/>
    <w:rsid w:val="00D71B7F"/>
    <w:rsid w:val="00D72E04"/>
    <w:rsid w:val="00D74658"/>
    <w:rsid w:val="00D77531"/>
    <w:rsid w:val="00D77F9F"/>
    <w:rsid w:val="00D80385"/>
    <w:rsid w:val="00D84173"/>
    <w:rsid w:val="00D9527E"/>
    <w:rsid w:val="00D9576F"/>
    <w:rsid w:val="00DA2134"/>
    <w:rsid w:val="00DA31CB"/>
    <w:rsid w:val="00DB259B"/>
    <w:rsid w:val="00DB2DC9"/>
    <w:rsid w:val="00DC046B"/>
    <w:rsid w:val="00DC1763"/>
    <w:rsid w:val="00DD2258"/>
    <w:rsid w:val="00DD317E"/>
    <w:rsid w:val="00DE22BC"/>
    <w:rsid w:val="00DE3A8A"/>
    <w:rsid w:val="00DE4FAF"/>
    <w:rsid w:val="00DE79DE"/>
    <w:rsid w:val="00DF017A"/>
    <w:rsid w:val="00DF7924"/>
    <w:rsid w:val="00E00FE1"/>
    <w:rsid w:val="00E02F50"/>
    <w:rsid w:val="00E058F5"/>
    <w:rsid w:val="00E06594"/>
    <w:rsid w:val="00E0742E"/>
    <w:rsid w:val="00E126A4"/>
    <w:rsid w:val="00E1296A"/>
    <w:rsid w:val="00E15088"/>
    <w:rsid w:val="00E15254"/>
    <w:rsid w:val="00E456BC"/>
    <w:rsid w:val="00E511FE"/>
    <w:rsid w:val="00E5181B"/>
    <w:rsid w:val="00E55B17"/>
    <w:rsid w:val="00E560E6"/>
    <w:rsid w:val="00E613D8"/>
    <w:rsid w:val="00E65647"/>
    <w:rsid w:val="00E711A9"/>
    <w:rsid w:val="00E76AA0"/>
    <w:rsid w:val="00E7729C"/>
    <w:rsid w:val="00E814AE"/>
    <w:rsid w:val="00E81947"/>
    <w:rsid w:val="00E83EDF"/>
    <w:rsid w:val="00E86591"/>
    <w:rsid w:val="00E86C76"/>
    <w:rsid w:val="00E90DB7"/>
    <w:rsid w:val="00E93D4C"/>
    <w:rsid w:val="00E9531E"/>
    <w:rsid w:val="00E95827"/>
    <w:rsid w:val="00E95DEC"/>
    <w:rsid w:val="00E961BB"/>
    <w:rsid w:val="00EA0916"/>
    <w:rsid w:val="00EA10EF"/>
    <w:rsid w:val="00EA3E5E"/>
    <w:rsid w:val="00EA4848"/>
    <w:rsid w:val="00EB088C"/>
    <w:rsid w:val="00EB2B87"/>
    <w:rsid w:val="00EC444E"/>
    <w:rsid w:val="00EC66CD"/>
    <w:rsid w:val="00ED3008"/>
    <w:rsid w:val="00EE2284"/>
    <w:rsid w:val="00EE4353"/>
    <w:rsid w:val="00EE5EFE"/>
    <w:rsid w:val="00EE618D"/>
    <w:rsid w:val="00EE76D5"/>
    <w:rsid w:val="00EF1563"/>
    <w:rsid w:val="00EF482A"/>
    <w:rsid w:val="00EF7958"/>
    <w:rsid w:val="00F03A09"/>
    <w:rsid w:val="00F244B0"/>
    <w:rsid w:val="00F24A6B"/>
    <w:rsid w:val="00F254A4"/>
    <w:rsid w:val="00F31251"/>
    <w:rsid w:val="00F34B3F"/>
    <w:rsid w:val="00F36CEC"/>
    <w:rsid w:val="00F4251F"/>
    <w:rsid w:val="00F45A82"/>
    <w:rsid w:val="00F45DA9"/>
    <w:rsid w:val="00F47B82"/>
    <w:rsid w:val="00F504A3"/>
    <w:rsid w:val="00F51DDD"/>
    <w:rsid w:val="00F5472C"/>
    <w:rsid w:val="00F5710B"/>
    <w:rsid w:val="00F61831"/>
    <w:rsid w:val="00F61BE9"/>
    <w:rsid w:val="00F66265"/>
    <w:rsid w:val="00F71141"/>
    <w:rsid w:val="00F71F95"/>
    <w:rsid w:val="00F72015"/>
    <w:rsid w:val="00F80D5B"/>
    <w:rsid w:val="00F9212A"/>
    <w:rsid w:val="00F92EDD"/>
    <w:rsid w:val="00F92F07"/>
    <w:rsid w:val="00F933D8"/>
    <w:rsid w:val="00FA34BC"/>
    <w:rsid w:val="00FB044F"/>
    <w:rsid w:val="00FB07EA"/>
    <w:rsid w:val="00FB227E"/>
    <w:rsid w:val="00FB5A89"/>
    <w:rsid w:val="00FC097A"/>
    <w:rsid w:val="00FC2C50"/>
    <w:rsid w:val="00FC4311"/>
    <w:rsid w:val="00FC5495"/>
    <w:rsid w:val="00FC55F3"/>
    <w:rsid w:val="00FD0AB8"/>
    <w:rsid w:val="00FD4DBE"/>
    <w:rsid w:val="00FD5483"/>
    <w:rsid w:val="00FE07B6"/>
    <w:rsid w:val="00FE0E7B"/>
    <w:rsid w:val="00FE3487"/>
    <w:rsid w:val="00FF02F4"/>
    <w:rsid w:val="00FF0EC9"/>
    <w:rsid w:val="00FF2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2"/>
    <o:shapelayout v:ext="edit">
      <o:idmap v:ext="edit" data="1"/>
    </o:shapelayout>
  </w:shapeDefaults>
  <w:decimalSymbol w:val=","/>
  <w:listSeparator w:val=";"/>
  <w14:docId w14:val="082CFCF8"/>
  <w15:docId w15:val="{BB3F09B8-FE45-44BC-979E-F00B5F96F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Refdecomentrio">
    <w:name w:val="annotation reference"/>
    <w:basedOn w:val="Fontepargpadro"/>
    <w:uiPriority w:val="99"/>
    <w:semiHidden/>
    <w:unhideWhenUsed/>
    <w:rsid w:val="009C018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C0187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C0187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018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0187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C018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0187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E7729C"/>
  </w:style>
  <w:style w:type="paragraph" w:styleId="Cabealho">
    <w:name w:val="header"/>
    <w:basedOn w:val="Normal"/>
    <w:link w:val="CabealhoChar"/>
    <w:uiPriority w:val="99"/>
    <w:unhideWhenUsed/>
    <w:rsid w:val="00994CC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94CCA"/>
  </w:style>
  <w:style w:type="paragraph" w:styleId="Rodap">
    <w:name w:val="footer"/>
    <w:basedOn w:val="Normal"/>
    <w:link w:val="RodapChar"/>
    <w:uiPriority w:val="99"/>
    <w:unhideWhenUsed/>
    <w:rsid w:val="00994CC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94CCA"/>
  </w:style>
  <w:style w:type="character" w:customStyle="1" w:styleId="xbe">
    <w:name w:val="_xbe"/>
    <w:basedOn w:val="Fontepargpadro"/>
    <w:rsid w:val="00970DC5"/>
  </w:style>
  <w:style w:type="paragraph" w:styleId="Sumrio1">
    <w:name w:val="toc 1"/>
    <w:basedOn w:val="Normal"/>
    <w:uiPriority w:val="1"/>
    <w:qFormat/>
    <w:rsid w:val="002E0F1E"/>
    <w:pPr>
      <w:widowControl w:val="0"/>
      <w:spacing w:before="126"/>
      <w:ind w:left="102"/>
    </w:pPr>
    <w:rPr>
      <w:rFonts w:ascii="Arial" w:eastAsia="Arial" w:hAnsi="Arial" w:cs="Arial"/>
      <w:sz w:val="22"/>
      <w:szCs w:val="22"/>
    </w:rPr>
  </w:style>
  <w:style w:type="paragraph" w:styleId="Corpodetexto">
    <w:name w:val="Body Text"/>
    <w:basedOn w:val="Normal"/>
    <w:link w:val="CorpodetextoChar"/>
    <w:uiPriority w:val="1"/>
    <w:qFormat/>
    <w:rsid w:val="00FF0EC9"/>
    <w:pPr>
      <w:widowControl w:val="0"/>
      <w:ind w:left="102"/>
    </w:pPr>
    <w:rPr>
      <w:rFonts w:ascii="Arial" w:eastAsia="Arial" w:hAnsi="Arial" w:cs="Arial"/>
      <w:sz w:val="22"/>
      <w:szCs w:val="22"/>
    </w:rPr>
  </w:style>
  <w:style w:type="character" w:customStyle="1" w:styleId="CorpodetextoChar">
    <w:name w:val="Corpo de texto Char"/>
    <w:basedOn w:val="Fontepargpadro"/>
    <w:link w:val="Corpodetexto"/>
    <w:uiPriority w:val="1"/>
    <w:rsid w:val="00FF0EC9"/>
    <w:rPr>
      <w:rFonts w:ascii="Arial" w:eastAsia="Arial" w:hAnsi="Arial" w:cs="Arial"/>
      <w:sz w:val="22"/>
      <w:szCs w:val="22"/>
    </w:rPr>
  </w:style>
  <w:style w:type="paragraph" w:styleId="PargrafodaLista">
    <w:name w:val="List Paragraph"/>
    <w:basedOn w:val="Normal"/>
    <w:uiPriority w:val="1"/>
    <w:qFormat/>
    <w:rsid w:val="00FF0EC9"/>
    <w:pPr>
      <w:widowControl w:val="0"/>
      <w:ind w:left="102"/>
      <w:jc w:val="both"/>
    </w:pPr>
    <w:rPr>
      <w:rFonts w:ascii="Arial" w:eastAsia="Arial" w:hAnsi="Arial" w:cs="Arial"/>
      <w:sz w:val="22"/>
      <w:szCs w:val="22"/>
    </w:rPr>
  </w:style>
  <w:style w:type="paragraph" w:styleId="Reviso">
    <w:name w:val="Revision"/>
    <w:hidden/>
    <w:uiPriority w:val="99"/>
    <w:semiHidden/>
    <w:rsid w:val="00937658"/>
  </w:style>
  <w:style w:type="paragraph" w:styleId="Corpodetexto3">
    <w:name w:val="Body Text 3"/>
    <w:basedOn w:val="Normal"/>
    <w:link w:val="Corpodetexto3Char"/>
    <w:uiPriority w:val="99"/>
    <w:semiHidden/>
    <w:unhideWhenUsed/>
    <w:rsid w:val="006857A6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857A6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857A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857A6"/>
  </w:style>
  <w:style w:type="paragraph" w:customStyle="1" w:styleId="TableParagraph">
    <w:name w:val="Table Paragraph"/>
    <w:basedOn w:val="Normal"/>
    <w:uiPriority w:val="1"/>
    <w:qFormat/>
    <w:rsid w:val="00EA10EF"/>
    <w:pPr>
      <w:widowControl w:val="0"/>
      <w:ind w:left="245"/>
    </w:pPr>
    <w:rPr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EA10EF"/>
    <w:rPr>
      <w:color w:val="0000FF" w:themeColor="hyperlink"/>
      <w:u w:val="single"/>
    </w:rPr>
  </w:style>
  <w:style w:type="paragraph" w:customStyle="1" w:styleId="Texto2">
    <w:name w:val="Texto2"/>
    <w:basedOn w:val="Normal"/>
    <w:rsid w:val="009E3408"/>
    <w:pPr>
      <w:suppressAutoHyphens/>
      <w:spacing w:before="240"/>
      <w:jc w:val="both"/>
    </w:pPr>
    <w:rPr>
      <w:sz w:val="24"/>
      <w:szCs w:val="24"/>
      <w:lang w:val="pt-BR" w:eastAsia="zh-CN"/>
    </w:rPr>
  </w:style>
  <w:style w:type="character" w:customStyle="1" w:styleId="tl8wme">
    <w:name w:val="tl8wme"/>
    <w:basedOn w:val="Fontepargpadro"/>
    <w:rsid w:val="00691DF2"/>
  </w:style>
  <w:style w:type="paragraph" w:styleId="NormalWeb">
    <w:name w:val="Normal (Web)"/>
    <w:basedOn w:val="Normal"/>
    <w:uiPriority w:val="99"/>
    <w:unhideWhenUsed/>
    <w:rsid w:val="0065089D"/>
    <w:pPr>
      <w:spacing w:before="100" w:beforeAutospacing="1" w:after="100" w:afterAutospacing="1"/>
    </w:pPr>
    <w:rPr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9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7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53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60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25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573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5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9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1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8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FF2E0-ABE1-4A95-8F70-0B1BA748D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535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Soledade dos Santos</dc:creator>
  <cp:lastModifiedBy>Andreia</cp:lastModifiedBy>
  <cp:revision>2</cp:revision>
  <cp:lastPrinted>2017-11-09T15:16:00Z</cp:lastPrinted>
  <dcterms:created xsi:type="dcterms:W3CDTF">2020-08-19T21:49:00Z</dcterms:created>
  <dcterms:modified xsi:type="dcterms:W3CDTF">2020-08-19T21:49:00Z</dcterms:modified>
</cp:coreProperties>
</file>