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80"/>
        <w:gridCol w:w="3036"/>
        <w:gridCol w:w="1474"/>
        <w:gridCol w:w="747"/>
        <w:gridCol w:w="2107"/>
      </w:tblGrid>
      <w:tr w:rsidR="0068747A" w:rsidRPr="00DF7F64" w:rsidTr="0068747A">
        <w:trPr>
          <w:trHeight w:val="397"/>
        </w:trPr>
        <w:tc>
          <w:tcPr>
            <w:tcW w:w="9344" w:type="dxa"/>
            <w:gridSpan w:val="5"/>
            <w:shd w:val="clear" w:color="auto" w:fill="32A041"/>
            <w:vAlign w:val="center"/>
          </w:tcPr>
          <w:p w:rsidR="0068747A" w:rsidRPr="007F747D" w:rsidRDefault="0068747A" w:rsidP="000705E2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</w:t>
            </w:r>
            <w:r w:rsidR="000705E2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ACELERAÇÃO DA PROMOÇÃO</w:t>
            </w:r>
          </w:p>
        </w:tc>
      </w:tr>
      <w:tr w:rsidR="0068747A" w:rsidRPr="005855F3" w:rsidTr="0068747A">
        <w:trPr>
          <w:trHeight w:val="680"/>
        </w:trPr>
        <w:tc>
          <w:tcPr>
            <w:tcW w:w="7237" w:type="dxa"/>
            <w:gridSpan w:val="4"/>
            <w:vAlign w:val="center"/>
          </w:tcPr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4" type="#_x0000_t75" style="width:345.75pt;height:18pt" o:ole="">
                  <v:imagedata r:id="rId8" o:title=""/>
                </v:shape>
                <w:control r:id="rId9" w:name="TextBox103" w:shapeid="_x0000_i1044"/>
              </w:object>
            </w:r>
          </w:p>
        </w:tc>
        <w:tc>
          <w:tcPr>
            <w:tcW w:w="2107" w:type="dxa"/>
            <w:vAlign w:val="center"/>
          </w:tcPr>
          <w:p w:rsidR="0068747A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6" type="#_x0000_t75" style="width:89.25pt;height:18pt" o:ole="">
                  <v:imagedata r:id="rId10" o:title=""/>
                </v:shape>
                <w:control r:id="rId11" w:name="TextBox101" w:shapeid="_x0000_i1046"/>
              </w:object>
            </w:r>
          </w:p>
        </w:tc>
      </w:tr>
      <w:tr w:rsidR="0068747A" w:rsidRPr="00DF7F64" w:rsidTr="0068747A">
        <w:trPr>
          <w:trHeight w:val="680"/>
        </w:trPr>
        <w:tc>
          <w:tcPr>
            <w:tcW w:w="1980" w:type="dxa"/>
            <w:vAlign w:val="center"/>
          </w:tcPr>
          <w:p w:rsidR="0068747A" w:rsidRPr="005855F3" w:rsidRDefault="0068747A" w:rsidP="0068747A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bookmarkStart w:id="0" w:name="_GoBack"/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</w:t>
            </w:r>
            <w:bookmarkEnd w:id="0"/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LASSE / NÍVEL REF.:</w:t>
            </w:r>
          </w:p>
          <w:p w:rsidR="0068747A" w:rsidRPr="005855F3" w:rsidRDefault="0068747A" w:rsidP="0068747A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8" type="#_x0000_t75" style="width:87pt;height:18pt" o:ole="">
                  <v:imagedata r:id="rId12" o:title=""/>
                </v:shape>
                <w:control r:id="rId13" w:name="TextBox102" w:shapeid="_x0000_i1048"/>
              </w:object>
            </w:r>
          </w:p>
        </w:tc>
        <w:tc>
          <w:tcPr>
            <w:tcW w:w="3036" w:type="dxa"/>
            <w:vAlign w:val="center"/>
          </w:tcPr>
          <w:p w:rsidR="0068747A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0" type="#_x0000_t75" style="width:141pt;height:18pt" o:ole="">
                  <v:imagedata r:id="rId14" o:title=""/>
                </v:shape>
                <w:control r:id="rId15" w:name="TextBox1021" w:shapeid="_x0000_i1050"/>
              </w:object>
            </w:r>
          </w:p>
        </w:tc>
        <w:tc>
          <w:tcPr>
            <w:tcW w:w="4328" w:type="dxa"/>
            <w:gridSpan w:val="3"/>
            <w:vAlign w:val="center"/>
          </w:tcPr>
          <w:p w:rsidR="0068747A" w:rsidRPr="005855F3" w:rsidRDefault="000705E2" w:rsidP="0068747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0705E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SETOR </w:t>
            </w:r>
            <w:r w:rsidR="00D82F18">
              <w:rPr>
                <w:rFonts w:ascii="Spranq eco sans" w:hAnsi="Spranq eco sans"/>
                <w:sz w:val="16"/>
                <w:szCs w:val="18"/>
                <w:lang w:val="pt-BR"/>
              </w:rPr>
              <w:t>DE LOTAÇÃO (Escrever por extenso</w:t>
            </w:r>
            <w:r w:rsidRPr="000705E2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  <w:r w:rsidR="0068747A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2" type="#_x0000_t75" style="width:201pt;height:18pt" o:ole="">
                  <v:imagedata r:id="rId16" o:title=""/>
                </v:shape>
                <w:control r:id="rId17" w:name="TextBox10211" w:shapeid="_x0000_i1052"/>
              </w:object>
            </w:r>
          </w:p>
        </w:tc>
      </w:tr>
      <w:tr w:rsidR="0068747A" w:rsidRPr="005855F3" w:rsidTr="000705E2">
        <w:trPr>
          <w:trHeight w:val="680"/>
        </w:trPr>
        <w:tc>
          <w:tcPr>
            <w:tcW w:w="6490" w:type="dxa"/>
            <w:gridSpan w:val="3"/>
            <w:tcBorders>
              <w:bottom w:val="single" w:sz="4" w:space="0" w:color="auto"/>
            </w:tcBorders>
            <w:vAlign w:val="center"/>
          </w:tcPr>
          <w:p w:rsidR="0068747A" w:rsidRPr="00D82F18" w:rsidRDefault="00D82F18" w:rsidP="0068747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DA CHEFIA IMEDIATA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54" type="#_x0000_t75" style="width:313.5pt;height:18pt" o:ole="">
                  <v:imagedata r:id="rId18" o:title=""/>
                </v:shape>
                <w:control r:id="rId19" w:name="TextBox1042" w:shapeid="_x0000_i1054"/>
              </w:objec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:rsidR="00D82F18" w:rsidRPr="005855F3" w:rsidRDefault="00D82F18" w:rsidP="00D82F18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56" type="#_x0000_t75" style="width:107.25pt;height:18pt" o:ole="">
                  <v:imagedata r:id="rId20" o:title=""/>
                </v:shape>
                <w:control r:id="rId21" w:name="TextBox10411" w:shapeid="_x0000_i1056"/>
              </w:object>
            </w:r>
          </w:p>
        </w:tc>
      </w:tr>
      <w:tr w:rsidR="000705E2" w:rsidRPr="005855F3" w:rsidTr="000705E2">
        <w:trPr>
          <w:trHeight w:val="680"/>
        </w:trPr>
        <w:tc>
          <w:tcPr>
            <w:tcW w:w="6490" w:type="dxa"/>
            <w:gridSpan w:val="3"/>
            <w:tcBorders>
              <w:bottom w:val="single" w:sz="4" w:space="0" w:color="auto"/>
              <w:right w:val="nil"/>
            </w:tcBorders>
          </w:tcPr>
          <w:p w:rsidR="000705E2" w:rsidRPr="005855F3" w:rsidRDefault="000705E2" w:rsidP="000705E2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 PARA CONTATO</w:t>
            </w:r>
          </w:p>
          <w:p w:rsidR="000705E2" w:rsidRPr="005855F3" w:rsidRDefault="000705E2" w:rsidP="000705E2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58" type="#_x0000_t75" style="width:235.5pt;height:18pt" o:ole="">
                  <v:imagedata r:id="rId22" o:title=""/>
                </v:shape>
                <w:control r:id="rId23" w:name="TextBox10421" w:shapeid="_x0000_i1058"/>
              </w:objec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5E2" w:rsidRPr="005855F3" w:rsidRDefault="000705E2" w:rsidP="000705E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547D80" w:rsidRPr="00D92F17" w:rsidRDefault="00547D80" w:rsidP="00D92F17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358" w:rsidRPr="00DF7F64" w:rsidTr="002F70E9">
        <w:trPr>
          <w:trHeight w:val="1124"/>
        </w:trPr>
        <w:tc>
          <w:tcPr>
            <w:tcW w:w="9351" w:type="dxa"/>
            <w:vAlign w:val="center"/>
          </w:tcPr>
          <w:p w:rsidR="005F1358" w:rsidRPr="00D92F17" w:rsidRDefault="009E045E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Certificado ou </w:t>
            </w:r>
            <w:r w:rsidR="005F1358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>
              <w:rPr>
                <w:rFonts w:ascii="Spranq eco sans" w:hAnsi="Spranq eco sans"/>
                <w:sz w:val="16"/>
                <w:szCs w:val="18"/>
                <w:lang w:val="pt-BR"/>
              </w:rPr>
              <w:t>iploma de Pós-graduação S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tricto-sensu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ou Curso de Aperfeiçoamento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istórico escolar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ocumento de estabilidade</w:t>
            </w:r>
          </w:p>
        </w:tc>
      </w:tr>
    </w:tbl>
    <w:p w:rsidR="0038506C" w:rsidRDefault="0038506C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F56DB" w:rsidRDefault="00BF56DB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 xml:space="preserve">*Os originais devem ser apresentados ao Protocolo ou Unidade </w:t>
      </w:r>
      <w:proofErr w:type="spellStart"/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Protocolizadora</w:t>
      </w:r>
      <w:proofErr w:type="spellEnd"/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.</w:t>
      </w:r>
    </w:p>
    <w:p w:rsidR="00BF56DB" w:rsidRPr="00842F05" w:rsidRDefault="00BF56DB" w:rsidP="004D3313">
      <w:pPr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sz w:val="20"/>
          <w:szCs w:val="20"/>
          <w:lang w:val="pt-BR"/>
        </w:rPr>
      </w:pPr>
      <w:r w:rsidRPr="00D92F17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D92F17" w:rsidTr="002F70E9">
        <w:trPr>
          <w:trHeight w:val="454"/>
        </w:trPr>
        <w:tc>
          <w:tcPr>
            <w:tcW w:w="9344" w:type="dxa"/>
            <w:vAlign w:val="center"/>
          </w:tcPr>
          <w:p w:rsidR="00F700CF" w:rsidRPr="00D92F17" w:rsidRDefault="00F700CF" w:rsidP="00271C5D">
            <w:pPr>
              <w:spacing w:before="40"/>
              <w:ind w:right="2026"/>
              <w:rPr>
                <w:rFonts w:ascii="Spranq eco sans" w:hAnsi="Spranq eco sans"/>
                <w:sz w:val="16"/>
              </w:rPr>
            </w:pPr>
            <w:proofErr w:type="spellStart"/>
            <w:r w:rsidRPr="00D92F17">
              <w:rPr>
                <w:rFonts w:ascii="Spranq eco sans" w:hAnsi="Spranq eco sans"/>
                <w:sz w:val="16"/>
              </w:rPr>
              <w:t>A</w:t>
            </w:r>
            <w:r w:rsidR="004D3313" w:rsidRPr="00D92F17">
              <w:rPr>
                <w:rFonts w:ascii="Spranq eco sans" w:hAnsi="Spranq eco sans"/>
                <w:sz w:val="16"/>
              </w:rPr>
              <w:t>rtigo</w:t>
            </w:r>
            <w:proofErr w:type="spellEnd"/>
            <w:r w:rsidR="004D3313" w:rsidRPr="00D92F17">
              <w:rPr>
                <w:rFonts w:ascii="Spranq eco sans" w:hAnsi="Spranq eco sans"/>
                <w:sz w:val="16"/>
              </w:rPr>
              <w:t xml:space="preserve"> </w:t>
            </w:r>
            <w:r w:rsidRPr="00D92F17">
              <w:rPr>
                <w:rFonts w:ascii="Spranq eco sans" w:hAnsi="Spranq eco sans"/>
                <w:sz w:val="16"/>
              </w:rPr>
              <w:t xml:space="preserve">13 </w:t>
            </w:r>
            <w:r w:rsidR="004D3313">
              <w:rPr>
                <w:rFonts w:ascii="Spranq eco sans" w:hAnsi="Spranq eco sans"/>
                <w:sz w:val="16"/>
              </w:rPr>
              <w:t>e</w:t>
            </w:r>
            <w:r w:rsidRPr="00D92F17">
              <w:rPr>
                <w:rFonts w:ascii="Spranq eco sans" w:hAnsi="Spranq eco sans"/>
                <w:sz w:val="16"/>
              </w:rPr>
              <w:t xml:space="preserve"> 15 L</w:t>
            </w:r>
            <w:r w:rsidR="004D3313" w:rsidRPr="00D92F17">
              <w:rPr>
                <w:rFonts w:ascii="Spranq eco sans" w:hAnsi="Spranq eco sans"/>
                <w:sz w:val="16"/>
              </w:rPr>
              <w:t xml:space="preserve">ei nº </w:t>
            </w:r>
            <w:r w:rsidRPr="00D92F17">
              <w:rPr>
                <w:rFonts w:ascii="Spranq eco sans" w:hAnsi="Spranq eco sans"/>
                <w:sz w:val="16"/>
              </w:rPr>
              <w:t>12.772/2012</w:t>
            </w:r>
          </w:p>
        </w:tc>
      </w:tr>
    </w:tbl>
    <w:p w:rsidR="005F1358" w:rsidRDefault="005F1358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38506C" w:rsidRPr="002F70E9" w:rsidRDefault="0038506C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BF56DB" w:rsidRPr="004D3313" w:rsidRDefault="00BF56DB" w:rsidP="00BF56D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4D3313">
        <w:rPr>
          <w:rFonts w:ascii="Spranq eco sans" w:hAnsi="Spranq eco sans"/>
          <w:sz w:val="18"/>
          <w:szCs w:val="18"/>
          <w:lang w:val="pt-BR"/>
        </w:rPr>
        <w:t>P</w:t>
      </w:r>
      <w:r w:rsidR="00775F98" w:rsidRPr="004D3313">
        <w:rPr>
          <w:rFonts w:ascii="Spranq eco sans" w:hAnsi="Spranq eco sans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2F1BAF" w:rsidRDefault="002F1BA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6B04E3" w:rsidRPr="00BF56DB" w:rsidRDefault="006B04E3" w:rsidP="00BF56DB">
      <w:pPr>
        <w:spacing w:before="40" w:after="120"/>
        <w:rPr>
          <w:rFonts w:ascii="Spranq eco sans" w:hAnsi="Spranq eco sans"/>
          <w:b/>
          <w:sz w:val="20"/>
          <w:szCs w:val="18"/>
          <w:lang w:val="pt-BR"/>
        </w:rPr>
      </w:pPr>
      <w:r w:rsidRPr="00BF56DB">
        <w:rPr>
          <w:rFonts w:ascii="Spranq eco sans" w:hAnsi="Spranq eco sans"/>
          <w:b/>
          <w:sz w:val="20"/>
          <w:szCs w:val="18"/>
          <w:lang w:val="pt-BR"/>
        </w:rPr>
        <w:t>Declaro para todos os fins que as informações prestadas acima são verdadeiras.</w:t>
      </w:r>
    </w:p>
    <w:p w:rsidR="006B04E3" w:rsidRDefault="006B04E3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6B04E3" w:rsidRPr="002F70E9" w:rsidRDefault="006B04E3" w:rsidP="006B04E3">
      <w:pPr>
        <w:tabs>
          <w:tab w:val="left" w:pos="210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2F70E9"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hAnsi="Spranq eco sans"/>
          <w:b/>
          <w:sz w:val="18"/>
          <w:szCs w:val="18"/>
        </w:rPr>
        <w:object w:dxaOrig="225" w:dyaOrig="225">
          <v:shape id="_x0000_i1060" type="#_x0000_t75" style="width:130.5pt;height:18pt" o:ole="">
            <v:imagedata r:id="rId24" o:title=""/>
          </v:shape>
          <w:control r:id="rId25" w:name="TextBox10" w:shapeid="_x0000_i1060"/>
        </w:object>
      </w:r>
    </w:p>
    <w:p w:rsidR="00F700CF" w:rsidRPr="002F70E9" w:rsidRDefault="00F700C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0872B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Pr="00ED55D6" w:rsidRDefault="009E045E" w:rsidP="009E045E">
      <w:pPr>
        <w:pStyle w:val="PargrafodaLista"/>
        <w:widowControl/>
        <w:numPr>
          <w:ilvl w:val="0"/>
          <w:numId w:val="6"/>
        </w:numPr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CF06F8">
        <w:rPr>
          <w:rFonts w:ascii="Spranq eco sans" w:hAnsi="Spranq eco sans"/>
          <w:b/>
          <w:sz w:val="16"/>
          <w:szCs w:val="16"/>
          <w:u w:val="single"/>
          <w:lang w:val="pt-BR"/>
        </w:rPr>
        <w:t>O servidor</w:t>
      </w:r>
      <w:r w:rsidRPr="00ED55D6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 xml:space="preserve">Protocolo ou Unidade </w:t>
      </w:r>
      <w:proofErr w:type="spellStart"/>
      <w:r w:rsidRPr="00ED55D6">
        <w:rPr>
          <w:rFonts w:ascii="Spranq eco sans" w:hAnsi="Spranq eco sans"/>
          <w:sz w:val="16"/>
          <w:szCs w:val="16"/>
          <w:u w:val="single"/>
          <w:lang w:val="pt-BR"/>
        </w:rPr>
        <w:t>Protocolizadora</w:t>
      </w:r>
      <w:proofErr w:type="spellEnd"/>
      <w:r w:rsidRPr="00ED55D6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9E045E" w:rsidRDefault="009E045E" w:rsidP="009E045E">
      <w:pPr>
        <w:pStyle w:val="Corpodetexto"/>
        <w:numPr>
          <w:ilvl w:val="0"/>
          <w:numId w:val="6"/>
        </w:numPr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 w:rsidRPr="00CF06F8">
        <w:rPr>
          <w:rFonts w:ascii="Spranq eco sans" w:hAnsi="Spranq eco sans"/>
          <w:b/>
          <w:sz w:val="16"/>
          <w:szCs w:val="16"/>
          <w:u w:val="single"/>
          <w:lang w:val="pt-BR"/>
        </w:rPr>
        <w:t xml:space="preserve">O Protocolo ou Unidade </w:t>
      </w:r>
      <w:proofErr w:type="spellStart"/>
      <w:r w:rsidRPr="00CF06F8">
        <w:rPr>
          <w:rFonts w:ascii="Spranq eco sans" w:hAnsi="Spranq eco sans"/>
          <w:b/>
          <w:sz w:val="16"/>
          <w:szCs w:val="16"/>
          <w:u w:val="single"/>
          <w:lang w:val="pt-BR"/>
        </w:rPr>
        <w:t>Protocolizadora</w:t>
      </w:r>
      <w:proofErr w:type="spellEnd"/>
      <w:r w:rsidRPr="00CF06F8">
        <w:rPr>
          <w:rFonts w:ascii="Spranq eco sans" w:hAnsi="Spranq eco sans"/>
          <w:b/>
          <w:sz w:val="16"/>
          <w:szCs w:val="16"/>
          <w:lang w:val="pt-BR"/>
        </w:rPr>
        <w:t xml:space="preserve"> </w:t>
      </w:r>
      <w:r w:rsidRPr="00ED55D6">
        <w:rPr>
          <w:rFonts w:ascii="Spranq eco sans" w:hAnsi="Spranq eco sans"/>
          <w:sz w:val="16"/>
          <w:szCs w:val="16"/>
          <w:lang w:val="pt-BR"/>
        </w:rPr>
        <w:t>tramitará o proc</w:t>
      </w:r>
      <w:r>
        <w:rPr>
          <w:rFonts w:ascii="Spranq eco sans" w:hAnsi="Spranq eco sans"/>
          <w:sz w:val="16"/>
          <w:szCs w:val="16"/>
          <w:lang w:val="pt-BR"/>
        </w:rPr>
        <w:t>esso para o setor da chefia imediata</w:t>
      </w:r>
      <w:r w:rsidRPr="00ED55D6">
        <w:rPr>
          <w:rFonts w:ascii="Spranq eco sans" w:hAnsi="Spranq eco sans"/>
          <w:sz w:val="16"/>
          <w:szCs w:val="16"/>
          <w:lang w:val="pt-BR"/>
        </w:rPr>
        <w:t>.</w:t>
      </w:r>
    </w:p>
    <w:p w:rsidR="009E045E" w:rsidRDefault="009E045E" w:rsidP="009E045E">
      <w:pPr>
        <w:tabs>
          <w:tab w:val="left" w:pos="630"/>
        </w:tabs>
        <w:rPr>
          <w:rFonts w:ascii="Spranq eco sans" w:hAnsi="Spranq eco sans"/>
          <w:sz w:val="16"/>
          <w:szCs w:val="16"/>
          <w:lang w:val="pt-BR"/>
        </w:rPr>
      </w:pPr>
    </w:p>
    <w:p w:rsidR="009E045E" w:rsidRPr="00ED55D6" w:rsidRDefault="006E0DDE" w:rsidP="009E045E">
      <w:pPr>
        <w:pStyle w:val="PargrafodaLista"/>
        <w:widowControl/>
        <w:numPr>
          <w:ilvl w:val="0"/>
          <w:numId w:val="6"/>
        </w:numPr>
        <w:spacing w:after="160" w:line="259" w:lineRule="auto"/>
        <w:ind w:left="426"/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b/>
          <w:sz w:val="16"/>
          <w:szCs w:val="16"/>
          <w:u w:val="single"/>
          <w:lang w:val="pt-BR"/>
        </w:rPr>
        <w:t>A c</w:t>
      </w:r>
      <w:r w:rsidR="009E045E" w:rsidRPr="00CF06F8">
        <w:rPr>
          <w:rFonts w:ascii="Spranq eco sans" w:hAnsi="Spranq eco sans"/>
          <w:b/>
          <w:sz w:val="16"/>
          <w:szCs w:val="16"/>
          <w:u w:val="single"/>
          <w:lang w:val="pt-BR"/>
        </w:rPr>
        <w:t>hefia imediata do interessado</w:t>
      </w:r>
      <w:r w:rsidR="009E045E">
        <w:rPr>
          <w:rFonts w:ascii="Spranq eco sans" w:hAnsi="Spranq eco sans"/>
          <w:sz w:val="16"/>
          <w:szCs w:val="16"/>
          <w:lang w:val="pt-BR"/>
        </w:rPr>
        <w:t xml:space="preserve"> fará um despacho informativo dando</w:t>
      </w:r>
      <w:r w:rsidR="004F5063">
        <w:rPr>
          <w:rFonts w:ascii="Spranq eco sans" w:hAnsi="Spranq eco sans"/>
          <w:sz w:val="16"/>
          <w:szCs w:val="16"/>
          <w:lang w:val="pt-BR"/>
        </w:rPr>
        <w:t xml:space="preserve"> ciência e tramitará para a CLA.</w:t>
      </w:r>
    </w:p>
    <w:p w:rsidR="009E045E" w:rsidRDefault="009E045E" w:rsidP="009E045E">
      <w:pPr>
        <w:tabs>
          <w:tab w:val="left" w:pos="630"/>
        </w:tabs>
        <w:rPr>
          <w:rFonts w:ascii="Spranq eco sans" w:hAnsi="Spranq eco sans"/>
          <w:sz w:val="16"/>
          <w:szCs w:val="16"/>
          <w:lang w:val="pt-BR"/>
        </w:rPr>
      </w:pPr>
    </w:p>
    <w:sectPr w:rsidR="009E045E" w:rsidSect="00F700CF">
      <w:headerReference w:type="default" r:id="rId26"/>
      <w:headerReference w:type="first" r:id="rId27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5E" w:rsidRDefault="009E045E" w:rsidP="00C86CA6">
      <w:r>
        <w:separator/>
      </w:r>
    </w:p>
  </w:endnote>
  <w:endnote w:type="continuationSeparator" w:id="0">
    <w:p w:rsidR="009E045E" w:rsidRDefault="009E045E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5E" w:rsidRDefault="009E045E" w:rsidP="00C86CA6">
      <w:r>
        <w:separator/>
      </w:r>
    </w:p>
  </w:footnote>
  <w:footnote w:type="continuationSeparator" w:id="0">
    <w:p w:rsidR="009E045E" w:rsidRDefault="009E045E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9E045E" w:rsidRPr="00D20759" w:rsidRDefault="009E045E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9E045E" w:rsidRPr="00B0696E" w:rsidRDefault="009E045E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45E" w:rsidRPr="00A6353D" w:rsidRDefault="00610BC3" w:rsidP="00D92F17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6B169F3" wp14:editId="7F3A44C6">
              <wp:simplePos x="0" y="0"/>
              <wp:positionH relativeFrom="margin">
                <wp:posOffset>4848225</wp:posOffset>
              </wp:positionH>
              <wp:positionV relativeFrom="paragraph">
                <wp:posOffset>-297815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BC3" w:rsidRPr="00813847" w:rsidRDefault="00610BC3" w:rsidP="00610BC3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sz w:val="16"/>
                            </w:rPr>
                            <w:t xml:space="preserve">. CONARQ </w:t>
                          </w:r>
                        </w:p>
                        <w:p w:rsidR="00610BC3" w:rsidRDefault="00610BC3" w:rsidP="00610BC3">
                          <w:pPr>
                            <w:rPr>
                              <w:sz w:val="16"/>
                            </w:rPr>
                          </w:pPr>
                          <w:r w:rsidRPr="00530D70">
                            <w:rPr>
                              <w:sz w:val="16"/>
                            </w:rPr>
                            <w:t>023.03</w:t>
                          </w:r>
                        </w:p>
                        <w:p w:rsidR="00610BC3" w:rsidRPr="00813847" w:rsidRDefault="00610BC3" w:rsidP="00610BC3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 w:rsidR="00012422">
                            <w:rPr>
                              <w:sz w:val="16"/>
                            </w:rPr>
                            <w:t>2</w:t>
                          </w:r>
                          <w:r w:rsidRPr="00813847">
                            <w:rPr>
                              <w:sz w:val="16"/>
                            </w:rPr>
                            <w:t>/201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169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1.75pt;margin-top:-23.4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VH9fZ3wAAAAoBAAAPAAAAAAAAAAAAAAAAAN4EAABkcnMvZG93bnJldi54bWxQSwUGAAAAAAQA&#10;BADzAAAA6gUAAAAA&#10;" stroked="f">
              <v:textbox>
                <w:txbxContent>
                  <w:p w:rsidR="00610BC3" w:rsidRPr="00813847" w:rsidRDefault="00610BC3" w:rsidP="00610BC3">
                    <w:pPr>
                      <w:rPr>
                        <w:sz w:val="16"/>
                      </w:rPr>
                    </w:pPr>
                    <w:proofErr w:type="spellStart"/>
                    <w:r w:rsidRPr="00813847">
                      <w:rPr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sz w:val="16"/>
                      </w:rPr>
                      <w:t xml:space="preserve">. CONARQ </w:t>
                    </w:r>
                  </w:p>
                  <w:p w:rsidR="00610BC3" w:rsidRDefault="00610BC3" w:rsidP="00610BC3">
                    <w:pPr>
                      <w:rPr>
                        <w:sz w:val="16"/>
                      </w:rPr>
                    </w:pPr>
                    <w:r w:rsidRPr="00530D70">
                      <w:rPr>
                        <w:sz w:val="16"/>
                      </w:rPr>
                      <w:t>023.03</w:t>
                    </w:r>
                  </w:p>
                  <w:p w:rsidR="00610BC3" w:rsidRPr="00813847" w:rsidRDefault="00610BC3" w:rsidP="00610BC3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 w:rsidR="00012422">
                      <w:rPr>
                        <w:sz w:val="16"/>
                      </w:rPr>
                      <w:t>2</w:t>
                    </w:r>
                    <w:r w:rsidRPr="00813847">
                      <w:rPr>
                        <w:sz w:val="16"/>
                      </w:rPr>
                      <w:t>/201</w:t>
                    </w: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045E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4E2DD8" wp14:editId="78418E6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45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03A6B" wp14:editId="51CDD53D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CE91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9E045E">
      <w:rPr>
        <w:rFonts w:ascii="Spranq eco sans" w:hAnsi="Spranq eco sans"/>
        <w:b/>
        <w:sz w:val="16"/>
        <w:szCs w:val="16"/>
      </w:rPr>
      <w:tab/>
    </w:r>
  </w:p>
  <w:p w:rsidR="009E045E" w:rsidRPr="00D56D6D" w:rsidRDefault="009E045E" w:rsidP="001327F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E045E" w:rsidRPr="00D56D6D" w:rsidRDefault="009E045E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E045E" w:rsidRPr="001228DE" w:rsidRDefault="009E045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1228DE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9E045E" w:rsidRPr="001228DE" w:rsidRDefault="009E045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1228DE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9E045E" w:rsidRPr="001228DE" w:rsidRDefault="009E045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5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12422"/>
    <w:rsid w:val="00054B7C"/>
    <w:rsid w:val="000705E2"/>
    <w:rsid w:val="0007260E"/>
    <w:rsid w:val="000872BE"/>
    <w:rsid w:val="000B2140"/>
    <w:rsid w:val="000B7656"/>
    <w:rsid w:val="000E1451"/>
    <w:rsid w:val="001228DE"/>
    <w:rsid w:val="0012423D"/>
    <w:rsid w:val="00131475"/>
    <w:rsid w:val="001327FF"/>
    <w:rsid w:val="001459C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C5D"/>
    <w:rsid w:val="00271D0F"/>
    <w:rsid w:val="0028265F"/>
    <w:rsid w:val="002C02BA"/>
    <w:rsid w:val="002F1BAF"/>
    <w:rsid w:val="002F4EA7"/>
    <w:rsid w:val="002F70E9"/>
    <w:rsid w:val="003204B0"/>
    <w:rsid w:val="00357C5A"/>
    <w:rsid w:val="00370273"/>
    <w:rsid w:val="0038506C"/>
    <w:rsid w:val="003910DF"/>
    <w:rsid w:val="003E747D"/>
    <w:rsid w:val="003F371D"/>
    <w:rsid w:val="00413265"/>
    <w:rsid w:val="004D3313"/>
    <w:rsid w:val="004F5063"/>
    <w:rsid w:val="004F6B1C"/>
    <w:rsid w:val="00505540"/>
    <w:rsid w:val="00511FA9"/>
    <w:rsid w:val="005464B8"/>
    <w:rsid w:val="00547D80"/>
    <w:rsid w:val="00577A09"/>
    <w:rsid w:val="00593C36"/>
    <w:rsid w:val="005B3540"/>
    <w:rsid w:val="005B51C0"/>
    <w:rsid w:val="005F1358"/>
    <w:rsid w:val="00602E1F"/>
    <w:rsid w:val="00610BC3"/>
    <w:rsid w:val="00631B63"/>
    <w:rsid w:val="006502E8"/>
    <w:rsid w:val="00650E32"/>
    <w:rsid w:val="006765EC"/>
    <w:rsid w:val="0068747A"/>
    <w:rsid w:val="0069602F"/>
    <w:rsid w:val="006B04E3"/>
    <w:rsid w:val="006B2A44"/>
    <w:rsid w:val="006D1AAE"/>
    <w:rsid w:val="006E0DDE"/>
    <w:rsid w:val="006E1CE8"/>
    <w:rsid w:val="006E3816"/>
    <w:rsid w:val="0071582A"/>
    <w:rsid w:val="007434B8"/>
    <w:rsid w:val="00775F98"/>
    <w:rsid w:val="00792D5F"/>
    <w:rsid w:val="00807874"/>
    <w:rsid w:val="008B5EF6"/>
    <w:rsid w:val="009450A0"/>
    <w:rsid w:val="00977846"/>
    <w:rsid w:val="009E045E"/>
    <w:rsid w:val="009E07E2"/>
    <w:rsid w:val="00A47CF3"/>
    <w:rsid w:val="00A77D00"/>
    <w:rsid w:val="00AD2728"/>
    <w:rsid w:val="00B010C3"/>
    <w:rsid w:val="00B0696E"/>
    <w:rsid w:val="00BF56DB"/>
    <w:rsid w:val="00BF612E"/>
    <w:rsid w:val="00C01AA0"/>
    <w:rsid w:val="00C448FF"/>
    <w:rsid w:val="00C677F1"/>
    <w:rsid w:val="00C774D3"/>
    <w:rsid w:val="00C84DF4"/>
    <w:rsid w:val="00C86CA6"/>
    <w:rsid w:val="00CE6469"/>
    <w:rsid w:val="00CF06F8"/>
    <w:rsid w:val="00D004A4"/>
    <w:rsid w:val="00D20759"/>
    <w:rsid w:val="00D21A22"/>
    <w:rsid w:val="00D237B9"/>
    <w:rsid w:val="00D61C1F"/>
    <w:rsid w:val="00D82F18"/>
    <w:rsid w:val="00D92F17"/>
    <w:rsid w:val="00DB7187"/>
    <w:rsid w:val="00DE33BE"/>
    <w:rsid w:val="00DE7C50"/>
    <w:rsid w:val="00DF0F9F"/>
    <w:rsid w:val="00DF7F64"/>
    <w:rsid w:val="00E36CB1"/>
    <w:rsid w:val="00EC0F3F"/>
    <w:rsid w:val="00EC4928"/>
    <w:rsid w:val="00F10C04"/>
    <w:rsid w:val="00F27B56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68747A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B157-C65A-4C10-BC90-7613061E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3</cp:revision>
  <dcterms:created xsi:type="dcterms:W3CDTF">2019-08-12T16:26:00Z</dcterms:created>
  <dcterms:modified xsi:type="dcterms:W3CDTF">2019-08-12T16:31:00Z</dcterms:modified>
</cp:coreProperties>
</file>